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96" w:rsidRPr="002B1567" w:rsidRDefault="003C5C96" w:rsidP="00247A39">
      <w:pPr>
        <w:ind w:firstLine="567"/>
        <w:jc w:val="center"/>
        <w:outlineLvl w:val="0"/>
        <w:rPr>
          <w:b/>
        </w:rPr>
      </w:pPr>
    </w:p>
    <w:p w:rsidR="003C5C96" w:rsidRDefault="003C5C96" w:rsidP="00247A39">
      <w:pPr>
        <w:ind w:firstLine="567"/>
        <w:jc w:val="center"/>
        <w:outlineLvl w:val="0"/>
        <w:rPr>
          <w:b/>
          <w:lang w:val="ru-RU" w:eastAsia="ar-SA"/>
        </w:rPr>
      </w:pPr>
      <w:r>
        <w:rPr>
          <w:b/>
          <w:lang w:val="ru-RU"/>
        </w:rPr>
        <w:t>ПРОТОКОЛ СЧЕТНОЙ КОМИССИИ</w:t>
      </w:r>
    </w:p>
    <w:p w:rsidR="003C5C96" w:rsidRPr="000B15E3" w:rsidRDefault="003C5C96" w:rsidP="00247A39">
      <w:pPr>
        <w:jc w:val="center"/>
        <w:rPr>
          <w:b/>
          <w:lang w:val="ru-RU"/>
        </w:rPr>
      </w:pPr>
      <w:r w:rsidRPr="000B15E3">
        <w:rPr>
          <w:b/>
          <w:lang w:val="ru-RU"/>
        </w:rPr>
        <w:t xml:space="preserve">по итогам </w:t>
      </w:r>
      <w:r>
        <w:rPr>
          <w:b/>
          <w:lang w:val="ru-RU"/>
        </w:rPr>
        <w:t>за</w:t>
      </w:r>
      <w:r w:rsidRPr="000B15E3">
        <w:rPr>
          <w:b/>
          <w:lang w:val="ru-RU"/>
        </w:rPr>
        <w:t>очно</w:t>
      </w:r>
      <w:r>
        <w:rPr>
          <w:b/>
          <w:lang w:val="ru-RU"/>
        </w:rPr>
        <w:t>го</w:t>
      </w:r>
      <w:r w:rsidRPr="000B15E3">
        <w:rPr>
          <w:b/>
          <w:lang w:val="ru-RU"/>
        </w:rPr>
        <w:t xml:space="preserve"> голосования </w:t>
      </w:r>
      <w:r>
        <w:rPr>
          <w:b/>
          <w:lang w:val="ru-RU"/>
        </w:rPr>
        <w:t xml:space="preserve">очередного </w:t>
      </w:r>
      <w:r w:rsidRPr="000B15E3">
        <w:rPr>
          <w:b/>
          <w:lang w:val="ru-RU"/>
        </w:rPr>
        <w:t xml:space="preserve">общего </w:t>
      </w:r>
      <w:r>
        <w:rPr>
          <w:b/>
          <w:lang w:val="ru-RU"/>
        </w:rPr>
        <w:t xml:space="preserve">отчетно-выборного </w:t>
      </w:r>
      <w:r w:rsidRPr="000B15E3">
        <w:rPr>
          <w:b/>
          <w:lang w:val="ru-RU"/>
        </w:rPr>
        <w:t xml:space="preserve">собрания </w:t>
      </w:r>
      <w:r>
        <w:rPr>
          <w:b/>
          <w:lang w:val="ru-RU"/>
        </w:rPr>
        <w:t xml:space="preserve">членов ТСН «КП «Согласие» </w:t>
      </w:r>
    </w:p>
    <w:p w:rsidR="003C5C96" w:rsidRPr="000B15E3" w:rsidRDefault="003C5C96" w:rsidP="00247A39">
      <w:pPr>
        <w:ind w:firstLine="567"/>
        <w:jc w:val="center"/>
        <w:rPr>
          <w:b/>
          <w:lang w:val="ru-RU"/>
        </w:rPr>
      </w:pPr>
    </w:p>
    <w:p w:rsidR="003C5C96" w:rsidRPr="000B15E3" w:rsidRDefault="003C5C96" w:rsidP="00247A39">
      <w:pPr>
        <w:ind w:firstLine="567"/>
        <w:jc w:val="both"/>
        <w:rPr>
          <w:b/>
          <w:lang w:val="ru-RU"/>
        </w:rPr>
      </w:pPr>
      <w:r w:rsidRPr="00FE05A3">
        <w:rPr>
          <w:b/>
          <w:lang w:val="ru-RU"/>
        </w:rPr>
        <w:t>г. Москва, п. Первомайское, д. Фоминское</w:t>
      </w:r>
      <w:r>
        <w:rPr>
          <w:b/>
          <w:lang w:val="ru-RU"/>
        </w:rPr>
        <w:tab/>
        <w:t xml:space="preserve">                                                                 «15» июня 2019</w:t>
      </w:r>
      <w:r w:rsidRPr="000B15E3">
        <w:rPr>
          <w:b/>
          <w:lang w:val="ru-RU"/>
        </w:rPr>
        <w:t xml:space="preserve">г. </w:t>
      </w:r>
    </w:p>
    <w:p w:rsidR="003C5C96" w:rsidRPr="000B15E3" w:rsidRDefault="003C5C96" w:rsidP="00247A39">
      <w:pPr>
        <w:ind w:firstLine="567"/>
        <w:jc w:val="both"/>
        <w:rPr>
          <w:lang w:val="ru-RU"/>
        </w:rPr>
      </w:pPr>
    </w:p>
    <w:p w:rsidR="003C5C96" w:rsidRPr="000B15E3" w:rsidRDefault="003C5C96" w:rsidP="00247A39">
      <w:pPr>
        <w:ind w:firstLine="567"/>
        <w:jc w:val="both"/>
        <w:rPr>
          <w:lang w:val="ru-RU"/>
        </w:rPr>
      </w:pPr>
      <w:r>
        <w:rPr>
          <w:lang w:val="ru-RU"/>
        </w:rPr>
        <w:t>Прием письменных решений собственников по вопросам повестки дня осуществлялся в период с 10 час. 00 мин. 28 мая 2019г. по 12 час.00</w:t>
      </w:r>
      <w:r w:rsidRPr="000B15E3">
        <w:rPr>
          <w:lang w:val="ru-RU"/>
        </w:rPr>
        <w:t xml:space="preserve"> мин </w:t>
      </w:r>
      <w:r>
        <w:rPr>
          <w:lang w:val="ru-RU"/>
        </w:rPr>
        <w:t xml:space="preserve">15 июня </w:t>
      </w:r>
      <w:smartTag w:uri="urn:schemas-microsoft-com:office:smarttags" w:element="metricconverter">
        <w:smartTagPr>
          <w:attr w:name="ProductID" w:val="2019 г"/>
        </w:smartTagPr>
        <w:r>
          <w:rPr>
            <w:lang w:val="ru-RU"/>
          </w:rPr>
          <w:t>2019</w:t>
        </w:r>
        <w:r w:rsidRPr="000B15E3">
          <w:rPr>
            <w:lang w:val="ru-RU"/>
          </w:rPr>
          <w:t xml:space="preserve"> г</w:t>
        </w:r>
      </w:smartTag>
      <w:r>
        <w:rPr>
          <w:lang w:val="ru-RU"/>
        </w:rPr>
        <w:t>.</w:t>
      </w:r>
    </w:p>
    <w:p w:rsidR="003C5C96" w:rsidRPr="000B15E3" w:rsidRDefault="003C5C96" w:rsidP="00247A39">
      <w:pPr>
        <w:rPr>
          <w:lang w:val="ru-RU"/>
        </w:rPr>
      </w:pPr>
    </w:p>
    <w:p w:rsidR="003C5C96" w:rsidRPr="000B15E3" w:rsidRDefault="003C5C96" w:rsidP="00247A39">
      <w:pPr>
        <w:rPr>
          <w:lang w:val="ru-RU" w:eastAsia="ru-RU"/>
        </w:rPr>
      </w:pPr>
      <w:r>
        <w:rPr>
          <w:lang w:val="ru-RU"/>
        </w:rPr>
        <w:t>Инициатором</w:t>
      </w:r>
      <w:r w:rsidRPr="00755B99">
        <w:rPr>
          <w:lang w:val="ru-RU"/>
        </w:rPr>
        <w:t xml:space="preserve"> проведения общего собрания членов ТСН выступило</w:t>
      </w:r>
      <w:r>
        <w:rPr>
          <w:b/>
          <w:lang w:val="ru-RU"/>
        </w:rPr>
        <w:t xml:space="preserve"> </w:t>
      </w:r>
      <w:r>
        <w:rPr>
          <w:lang w:val="ru-RU" w:eastAsia="ru-RU"/>
        </w:rPr>
        <w:t xml:space="preserve">Правление </w:t>
      </w:r>
      <w:r w:rsidRPr="007C6A23">
        <w:rPr>
          <w:lang w:val="ru-RU"/>
        </w:rPr>
        <w:t>ТСН «КП «Согласие»</w:t>
      </w:r>
      <w:r w:rsidRPr="007C6A23">
        <w:rPr>
          <w:lang w:val="ru-RU" w:eastAsia="ru-RU"/>
        </w:rPr>
        <w:t>.</w:t>
      </w:r>
    </w:p>
    <w:p w:rsidR="003C5C96" w:rsidRDefault="003C5C96" w:rsidP="00247A39">
      <w:pPr>
        <w:jc w:val="both"/>
        <w:rPr>
          <w:lang w:val="ru-RU"/>
        </w:rPr>
      </w:pPr>
      <w:r w:rsidRPr="000B15E3">
        <w:rPr>
          <w:lang w:val="ru-RU"/>
        </w:rPr>
        <w:t xml:space="preserve">       </w:t>
      </w:r>
      <w:r>
        <w:rPr>
          <w:lang w:val="ru-RU"/>
        </w:rPr>
        <w:t xml:space="preserve">Обработка бюллетеней для голосования членов ТСН осуществлена «15» июня </w:t>
      </w:r>
      <w:smartTag w:uri="urn:schemas-microsoft-com:office:smarttags" w:element="metricconverter">
        <w:smartTagPr>
          <w:attr w:name="ProductID" w:val="2019 г"/>
        </w:smartTagPr>
        <w:r>
          <w:rPr>
            <w:lang w:val="ru-RU"/>
          </w:rPr>
          <w:t>2019 г</w:t>
        </w:r>
      </w:smartTag>
      <w:r>
        <w:rPr>
          <w:lang w:val="ru-RU"/>
        </w:rPr>
        <w:t>. членами счетной комиссии:</w:t>
      </w:r>
    </w:p>
    <w:p w:rsidR="003C5C96" w:rsidRPr="00640FA9" w:rsidRDefault="003C5C96" w:rsidP="00247A39">
      <w:pPr>
        <w:jc w:val="both"/>
        <w:rPr>
          <w:lang w:val="ru-RU"/>
        </w:rPr>
      </w:pPr>
      <w:r w:rsidRPr="00640FA9">
        <w:rPr>
          <w:lang w:val="ru-RU"/>
        </w:rPr>
        <w:t>1)</w:t>
      </w:r>
      <w:r w:rsidRPr="00640FA9">
        <w:rPr>
          <w:lang w:val="ru-RU"/>
        </w:rPr>
        <w:tab/>
      </w:r>
      <w:r w:rsidRPr="00AA133F">
        <w:rPr>
          <w:lang w:val="ru-RU"/>
        </w:rPr>
        <w:t>Акользиным А.Г. Председатель счетной комиссии;</w:t>
      </w:r>
    </w:p>
    <w:p w:rsidR="003C5C96" w:rsidRPr="00640FA9" w:rsidRDefault="003C5C96" w:rsidP="00247A39">
      <w:pPr>
        <w:jc w:val="both"/>
        <w:rPr>
          <w:lang w:val="ru-RU"/>
        </w:rPr>
      </w:pPr>
      <w:r w:rsidRPr="00640FA9">
        <w:rPr>
          <w:lang w:val="ru-RU"/>
        </w:rPr>
        <w:t>2)</w:t>
      </w:r>
      <w:r w:rsidRPr="00640FA9">
        <w:rPr>
          <w:lang w:val="ru-RU"/>
        </w:rPr>
        <w:tab/>
      </w:r>
      <w:r>
        <w:rPr>
          <w:lang w:val="ru-RU"/>
        </w:rPr>
        <w:t>Алексейчиком А.А.</w:t>
      </w:r>
      <w:r w:rsidRPr="00640FA9">
        <w:rPr>
          <w:lang w:val="ru-RU"/>
        </w:rPr>
        <w:t>;</w:t>
      </w:r>
    </w:p>
    <w:p w:rsidR="003C5C96" w:rsidRDefault="003C5C96" w:rsidP="00247A39">
      <w:pPr>
        <w:jc w:val="both"/>
        <w:rPr>
          <w:lang w:val="ru-RU"/>
        </w:rPr>
      </w:pPr>
      <w:r w:rsidRPr="00640FA9">
        <w:rPr>
          <w:lang w:val="ru-RU"/>
        </w:rPr>
        <w:t>3)</w:t>
      </w:r>
      <w:r w:rsidRPr="00640FA9">
        <w:rPr>
          <w:lang w:val="ru-RU"/>
        </w:rPr>
        <w:tab/>
        <w:t>Герасимов</w:t>
      </w:r>
      <w:r>
        <w:rPr>
          <w:lang w:val="ru-RU"/>
        </w:rPr>
        <w:t>ой</w:t>
      </w:r>
      <w:r w:rsidRPr="00640FA9">
        <w:rPr>
          <w:lang w:val="ru-RU"/>
        </w:rPr>
        <w:t xml:space="preserve"> Е.В</w:t>
      </w:r>
      <w:r>
        <w:rPr>
          <w:lang w:val="ru-RU"/>
        </w:rPr>
        <w:t>.;</w:t>
      </w:r>
    </w:p>
    <w:p w:rsidR="003C5C96" w:rsidRDefault="003C5C96" w:rsidP="00247A39">
      <w:pPr>
        <w:jc w:val="both"/>
        <w:rPr>
          <w:lang w:val="ru-RU"/>
        </w:rPr>
      </w:pPr>
      <w:r>
        <w:rPr>
          <w:lang w:val="ru-RU"/>
        </w:rPr>
        <w:t>4)         Григорой Е.А.</w:t>
      </w:r>
    </w:p>
    <w:p w:rsidR="003C5C96" w:rsidRPr="000B15E3" w:rsidRDefault="003C5C96" w:rsidP="00247A39">
      <w:pPr>
        <w:ind w:firstLine="567"/>
        <w:jc w:val="both"/>
        <w:rPr>
          <w:lang w:val="ru-RU"/>
        </w:rPr>
      </w:pPr>
      <w:r>
        <w:rPr>
          <w:lang w:val="ru-RU"/>
        </w:rPr>
        <w:t>Общее количество членов ТСН – 296 членов. 17 правообладателей, собственников земельных участков, расположенных в границах территории товарищества «КП «Согласие»</w:t>
      </w:r>
    </w:p>
    <w:p w:rsidR="003C5C96" w:rsidRPr="000B15E3" w:rsidRDefault="003C5C96" w:rsidP="00247A39">
      <w:pPr>
        <w:ind w:firstLine="567"/>
        <w:jc w:val="both"/>
        <w:rPr>
          <w:lang w:val="ru-RU"/>
        </w:rPr>
      </w:pPr>
      <w:r w:rsidRPr="000B15E3">
        <w:rPr>
          <w:lang w:val="ru-RU"/>
        </w:rPr>
        <w:t xml:space="preserve">В </w:t>
      </w:r>
      <w:r>
        <w:rPr>
          <w:lang w:val="ru-RU"/>
        </w:rPr>
        <w:t xml:space="preserve">заочном </w:t>
      </w:r>
      <w:r w:rsidRPr="000B15E3">
        <w:rPr>
          <w:lang w:val="ru-RU"/>
        </w:rPr>
        <w:t>голосовании</w:t>
      </w:r>
      <w:r>
        <w:rPr>
          <w:lang w:val="ru-RU"/>
        </w:rPr>
        <w:t xml:space="preserve"> приняли участие 87 членов ТСН и 7 правообладателей, собственников земельных участков, расположенных в границах территории товарищества «КП «Согласие» (голоса последних учтены только в голосовании по вопросу №11)</w:t>
      </w:r>
    </w:p>
    <w:p w:rsidR="003C5C96" w:rsidRDefault="003C5C96" w:rsidP="00247A39">
      <w:pPr>
        <w:jc w:val="both"/>
        <w:rPr>
          <w:b/>
          <w:lang w:val="ru-RU"/>
        </w:rPr>
      </w:pPr>
    </w:p>
    <w:p w:rsidR="003C5C96" w:rsidRPr="008D3598" w:rsidRDefault="003C5C96" w:rsidP="00704997">
      <w:pPr>
        <w:pStyle w:val="Heading2"/>
        <w:numPr>
          <w:ilvl w:val="0"/>
          <w:numId w:val="11"/>
        </w:numPr>
        <w:tabs>
          <w:tab w:val="left" w:pos="284"/>
        </w:tabs>
        <w:ind w:right="850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Об утверждении отчета Правления за 2018/2019 год.</w:t>
      </w:r>
    </w:p>
    <w:p w:rsidR="003C5C96" w:rsidRPr="008D3598" w:rsidRDefault="003C5C96" w:rsidP="00704997">
      <w:pPr>
        <w:pStyle w:val="Heading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 xml:space="preserve">Решение, поставленное на голосование: </w:t>
      </w:r>
      <w:r w:rsidRPr="008D3598">
        <w:rPr>
          <w:b w:val="0"/>
          <w:szCs w:val="28"/>
          <w:lang w:val="ru-RU"/>
        </w:rPr>
        <w:t>Признать работу Правления удовлетворительной, отчет утвердить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3C5C96" w:rsidRPr="00B11A91" w:rsidTr="00755B99">
        <w:trPr>
          <w:trHeight w:val="482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</w:p>
        </w:tc>
        <w:tc>
          <w:tcPr>
            <w:tcW w:w="2729" w:type="dxa"/>
          </w:tcPr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799" w:type="dxa"/>
          </w:tcPr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</w:tbl>
    <w:p w:rsidR="003C5C96" w:rsidRPr="00B11A91" w:rsidRDefault="003C5C96" w:rsidP="00704997">
      <w:pPr>
        <w:pStyle w:val="BodyText"/>
        <w:spacing w:before="10"/>
        <w:jc w:val="both"/>
        <w:rPr>
          <w:sz w:val="22"/>
          <w:szCs w:val="22"/>
          <w:lang w:val="ru-RU"/>
        </w:rPr>
      </w:pPr>
    </w:p>
    <w:p w:rsidR="003C5C96" w:rsidRPr="008D3598" w:rsidRDefault="003C5C96" w:rsidP="00704997">
      <w:pPr>
        <w:pStyle w:val="Heading2"/>
        <w:numPr>
          <w:ilvl w:val="0"/>
          <w:numId w:val="11"/>
        </w:numPr>
        <w:tabs>
          <w:tab w:val="left" w:pos="322"/>
        </w:tabs>
        <w:ind w:right="850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Утверждение заключения Ревизионной комиссии.</w:t>
      </w:r>
    </w:p>
    <w:p w:rsidR="003C5C96" w:rsidRPr="008D3598" w:rsidRDefault="003C5C96" w:rsidP="00704997">
      <w:pPr>
        <w:pStyle w:val="Heading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 xml:space="preserve">Решение, поставленное на голосование: </w:t>
      </w:r>
      <w:r w:rsidRPr="008D3598">
        <w:rPr>
          <w:b w:val="0"/>
          <w:szCs w:val="28"/>
          <w:lang w:val="ru-RU"/>
        </w:rPr>
        <w:t>Утвердить заключение Ревизионной комиссии.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3C5C96" w:rsidRPr="00B11A91" w:rsidTr="00755B99">
        <w:trPr>
          <w:trHeight w:val="489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  <w:tc>
          <w:tcPr>
            <w:tcW w:w="2729" w:type="dxa"/>
          </w:tcPr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2799" w:type="dxa"/>
          </w:tcPr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</w:tbl>
    <w:p w:rsidR="003C5C96" w:rsidRPr="00B11A91" w:rsidRDefault="003C5C96" w:rsidP="00704997">
      <w:pPr>
        <w:pStyle w:val="Heading2"/>
        <w:tabs>
          <w:tab w:val="left" w:pos="322"/>
        </w:tabs>
        <w:ind w:right="850"/>
        <w:jc w:val="both"/>
        <w:rPr>
          <w:sz w:val="22"/>
          <w:szCs w:val="22"/>
          <w:lang w:val="ru-RU"/>
        </w:rPr>
      </w:pPr>
    </w:p>
    <w:p w:rsidR="003C5C96" w:rsidRPr="008D3598" w:rsidRDefault="003C5C96" w:rsidP="00704997">
      <w:pPr>
        <w:pStyle w:val="Heading2"/>
        <w:numPr>
          <w:ilvl w:val="0"/>
          <w:numId w:val="11"/>
        </w:numPr>
        <w:tabs>
          <w:tab w:val="left" w:pos="322"/>
        </w:tabs>
        <w:ind w:right="850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Принятие «Правил проживания в коттеджном поселке «Согласие»».</w:t>
      </w:r>
    </w:p>
    <w:p w:rsidR="003C5C96" w:rsidRPr="008D3598" w:rsidRDefault="003C5C96" w:rsidP="00704997">
      <w:pPr>
        <w:pStyle w:val="Heading2"/>
        <w:tabs>
          <w:tab w:val="left" w:pos="322"/>
        </w:tabs>
        <w:ind w:right="850"/>
        <w:jc w:val="both"/>
        <w:rPr>
          <w:bCs/>
          <w:szCs w:val="28"/>
          <w:lang w:val="ru-RU"/>
        </w:rPr>
      </w:pPr>
      <w:r w:rsidRPr="008D3598">
        <w:rPr>
          <w:szCs w:val="28"/>
          <w:u w:val="single"/>
          <w:lang w:val="ru-RU"/>
        </w:rPr>
        <w:t>Решение, поставленное на голосование:</w:t>
      </w:r>
      <w:r w:rsidRPr="008D3598">
        <w:rPr>
          <w:b w:val="0"/>
          <w:szCs w:val="28"/>
          <w:lang w:val="ru-RU"/>
        </w:rPr>
        <w:t xml:space="preserve"> Принять документ в предложенной редакции</w:t>
      </w:r>
      <w:r w:rsidRPr="008D3598">
        <w:rPr>
          <w:szCs w:val="28"/>
          <w:lang w:val="ru-RU"/>
        </w:rPr>
        <w:t>.</w:t>
      </w:r>
    </w:p>
    <w:p w:rsidR="003C5C96" w:rsidRPr="00B11A91" w:rsidRDefault="003C5C96" w:rsidP="00704997">
      <w:pPr>
        <w:pStyle w:val="Default"/>
        <w:tabs>
          <w:tab w:val="left" w:pos="115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1A91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3C5C96" w:rsidRPr="00B11A91" w:rsidTr="00755B99">
        <w:trPr>
          <w:trHeight w:val="598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729" w:type="dxa"/>
          </w:tcPr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799" w:type="dxa"/>
          </w:tcPr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</w:tbl>
    <w:p w:rsidR="003C5C96" w:rsidRDefault="003C5C96" w:rsidP="00704997">
      <w:pPr>
        <w:pStyle w:val="Heading2"/>
        <w:tabs>
          <w:tab w:val="left" w:pos="322"/>
        </w:tabs>
        <w:ind w:left="0" w:right="850"/>
        <w:jc w:val="both"/>
        <w:rPr>
          <w:sz w:val="22"/>
          <w:szCs w:val="22"/>
          <w:lang w:val="ru-RU"/>
        </w:rPr>
      </w:pPr>
    </w:p>
    <w:p w:rsidR="003C5C96" w:rsidRPr="008D3598" w:rsidRDefault="003C5C96" w:rsidP="005D19D7">
      <w:pPr>
        <w:pStyle w:val="Heading2"/>
        <w:numPr>
          <w:ilvl w:val="0"/>
          <w:numId w:val="11"/>
        </w:numPr>
        <w:tabs>
          <w:tab w:val="left" w:pos="322"/>
        </w:tabs>
        <w:ind w:right="394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Принятие «Положения об оплате труда и премировании работников ТСН «КП «Согласие»</w:t>
      </w:r>
    </w:p>
    <w:p w:rsidR="003C5C96" w:rsidRPr="008D3598" w:rsidRDefault="003C5C96" w:rsidP="00704997">
      <w:pPr>
        <w:pStyle w:val="Heading2"/>
        <w:tabs>
          <w:tab w:val="left" w:pos="322"/>
        </w:tabs>
        <w:ind w:right="850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 xml:space="preserve">Решение, поставленное на голосование: </w:t>
      </w:r>
      <w:r w:rsidRPr="008D3598">
        <w:rPr>
          <w:b w:val="0"/>
          <w:szCs w:val="28"/>
          <w:lang w:val="ru-RU"/>
        </w:rPr>
        <w:t>Принять документ в предложенной редакции</w:t>
      </w:r>
      <w:r w:rsidRPr="008D3598">
        <w:rPr>
          <w:szCs w:val="28"/>
          <w:lang w:val="ru-RU"/>
        </w:rPr>
        <w:t>.</w:t>
      </w:r>
    </w:p>
    <w:p w:rsidR="003C5C96" w:rsidRPr="00B11A91" w:rsidRDefault="003C5C96" w:rsidP="00704997">
      <w:pPr>
        <w:tabs>
          <w:tab w:val="left" w:pos="1200"/>
        </w:tabs>
        <w:spacing w:after="8"/>
        <w:ind w:right="104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3C5C96" w:rsidRPr="00B11A91" w:rsidTr="00280C52">
        <w:trPr>
          <w:trHeight w:val="853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</w:t>
            </w: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</w:tbl>
    <w:p w:rsidR="003C5C96" w:rsidRDefault="003C5C96" w:rsidP="005D19D7">
      <w:pPr>
        <w:pStyle w:val="ListParagraph"/>
        <w:tabs>
          <w:tab w:val="left" w:pos="358"/>
        </w:tabs>
        <w:spacing w:before="1" w:line="227" w:lineRule="exact"/>
        <w:ind w:left="862" w:right="394"/>
        <w:jc w:val="both"/>
        <w:rPr>
          <w:b/>
          <w:i/>
          <w:lang w:val="ru-RU"/>
        </w:rPr>
      </w:pPr>
    </w:p>
    <w:p w:rsidR="003C5C96" w:rsidRDefault="003C5C96" w:rsidP="005D19D7">
      <w:pPr>
        <w:pStyle w:val="ListParagraph"/>
        <w:tabs>
          <w:tab w:val="left" w:pos="358"/>
        </w:tabs>
        <w:spacing w:before="1" w:line="227" w:lineRule="exact"/>
        <w:ind w:left="862" w:right="394"/>
        <w:jc w:val="both"/>
        <w:rPr>
          <w:b/>
          <w:i/>
          <w:lang w:val="ru-RU"/>
        </w:rPr>
      </w:pPr>
    </w:p>
    <w:p w:rsidR="003C5C96" w:rsidRDefault="003C5C96" w:rsidP="005D19D7">
      <w:pPr>
        <w:pStyle w:val="ListParagraph"/>
        <w:tabs>
          <w:tab w:val="left" w:pos="358"/>
        </w:tabs>
        <w:spacing w:before="1" w:line="227" w:lineRule="exact"/>
        <w:ind w:left="862" w:right="394"/>
        <w:jc w:val="both"/>
        <w:rPr>
          <w:b/>
          <w:i/>
          <w:lang w:val="ru-RU"/>
        </w:rPr>
      </w:pPr>
    </w:p>
    <w:p w:rsidR="003C5C96" w:rsidRDefault="003C5C96" w:rsidP="005D19D7">
      <w:pPr>
        <w:pStyle w:val="ListParagraph"/>
        <w:tabs>
          <w:tab w:val="left" w:pos="358"/>
        </w:tabs>
        <w:spacing w:before="1" w:line="227" w:lineRule="exact"/>
        <w:ind w:left="862" w:right="394"/>
        <w:jc w:val="both"/>
        <w:rPr>
          <w:b/>
          <w:i/>
          <w:lang w:val="ru-RU"/>
        </w:rPr>
      </w:pPr>
    </w:p>
    <w:p w:rsidR="003C5C96" w:rsidRPr="008D3598" w:rsidRDefault="003C5C96" w:rsidP="005D19D7">
      <w:pPr>
        <w:pStyle w:val="ListParagraph"/>
        <w:numPr>
          <w:ilvl w:val="0"/>
          <w:numId w:val="11"/>
        </w:numPr>
        <w:tabs>
          <w:tab w:val="left" w:pos="358"/>
        </w:tabs>
        <w:spacing w:before="1" w:line="227" w:lineRule="exact"/>
        <w:ind w:right="394"/>
        <w:jc w:val="both"/>
        <w:rPr>
          <w:b/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lang w:val="ru-RU"/>
        </w:rPr>
        <w:t>Принятие «Положения о премировании Председателя товарищества и члена ревизионной комиссии, осуществляющего проверку финансово-хозяйственной деятельности».</w:t>
      </w:r>
    </w:p>
    <w:p w:rsidR="003C5C96" w:rsidRPr="008D3598" w:rsidRDefault="003C5C96" w:rsidP="00704997">
      <w:pPr>
        <w:pStyle w:val="ListParagraph"/>
        <w:tabs>
          <w:tab w:val="left" w:pos="358"/>
        </w:tabs>
        <w:spacing w:before="1" w:line="227" w:lineRule="exact"/>
        <w:ind w:left="119" w:right="106"/>
        <w:jc w:val="both"/>
        <w:rPr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u w:val="single"/>
          <w:lang w:val="ru-RU"/>
        </w:rPr>
        <w:t>Решение поставленное на голосование</w:t>
      </w:r>
      <w:r w:rsidRPr="008D3598">
        <w:rPr>
          <w:b/>
          <w:i/>
          <w:sz w:val="28"/>
          <w:szCs w:val="28"/>
          <w:lang w:val="ru-RU"/>
        </w:rPr>
        <w:t xml:space="preserve">: </w:t>
      </w:r>
      <w:r w:rsidRPr="008D3598">
        <w:rPr>
          <w:i/>
          <w:sz w:val="28"/>
          <w:szCs w:val="28"/>
          <w:lang w:val="ru-RU"/>
        </w:rPr>
        <w:t>Принять документ в предложенной редакции.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3C5C96" w:rsidRPr="00B11A91" w:rsidTr="00755B99">
        <w:trPr>
          <w:trHeight w:val="586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</w:t>
            </w:r>
          </w:p>
        </w:tc>
        <w:tc>
          <w:tcPr>
            <w:tcW w:w="2729" w:type="dxa"/>
          </w:tcPr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799" w:type="dxa"/>
          </w:tcPr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</w:tbl>
    <w:p w:rsidR="003C5C96" w:rsidRDefault="003C5C96" w:rsidP="00704997">
      <w:pPr>
        <w:pStyle w:val="BodyText"/>
        <w:spacing w:before="10"/>
        <w:jc w:val="both"/>
        <w:rPr>
          <w:sz w:val="22"/>
          <w:szCs w:val="22"/>
        </w:rPr>
      </w:pPr>
    </w:p>
    <w:p w:rsidR="003C5C96" w:rsidRPr="008D3598" w:rsidRDefault="003C5C96" w:rsidP="005D19D7">
      <w:pPr>
        <w:pStyle w:val="ListParagraph"/>
        <w:numPr>
          <w:ilvl w:val="0"/>
          <w:numId w:val="11"/>
        </w:numPr>
        <w:tabs>
          <w:tab w:val="left" w:pos="358"/>
        </w:tabs>
        <w:spacing w:before="1" w:line="227" w:lineRule="exact"/>
        <w:ind w:right="106"/>
        <w:jc w:val="both"/>
        <w:rPr>
          <w:b/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lang w:val="ru-RU"/>
        </w:rPr>
        <w:t xml:space="preserve">Принятие «Порядка рассмотрения исполнительными органами ТСН «КП «Согласие» заявлений (обращений, жалоб) членов Товарищества». </w:t>
      </w:r>
    </w:p>
    <w:p w:rsidR="003C5C96" w:rsidRPr="008D3598" w:rsidRDefault="003C5C96" w:rsidP="005D19D7">
      <w:pPr>
        <w:pStyle w:val="ListParagraph"/>
        <w:tabs>
          <w:tab w:val="left" w:pos="372"/>
        </w:tabs>
        <w:ind w:right="101"/>
        <w:jc w:val="both"/>
        <w:rPr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u w:val="single"/>
          <w:lang w:val="ru-RU"/>
        </w:rPr>
        <w:t>Решение, поставленное на</w:t>
      </w:r>
      <w:r w:rsidRPr="008D3598">
        <w:rPr>
          <w:b/>
          <w:i/>
          <w:spacing w:val="-1"/>
          <w:sz w:val="28"/>
          <w:szCs w:val="28"/>
          <w:u w:val="single"/>
          <w:lang w:val="ru-RU"/>
        </w:rPr>
        <w:t xml:space="preserve"> </w:t>
      </w:r>
      <w:r w:rsidRPr="008D3598">
        <w:rPr>
          <w:b/>
          <w:i/>
          <w:sz w:val="28"/>
          <w:szCs w:val="28"/>
          <w:u w:val="single"/>
          <w:lang w:val="ru-RU"/>
        </w:rPr>
        <w:t>голосование:</w:t>
      </w:r>
      <w:r w:rsidRPr="008D3598">
        <w:rPr>
          <w:i/>
          <w:sz w:val="28"/>
          <w:szCs w:val="28"/>
          <w:lang w:val="ru-RU"/>
        </w:rPr>
        <w:t xml:space="preserve">  Принять документ в предложенной редакции.</w:t>
      </w:r>
    </w:p>
    <w:p w:rsidR="003C5C96" w:rsidRDefault="003C5C96" w:rsidP="005D19D7">
      <w:pPr>
        <w:tabs>
          <w:tab w:val="left" w:pos="1110"/>
        </w:tabs>
        <w:spacing w:before="1" w:line="227" w:lineRule="exact"/>
        <w:ind w:left="119" w:right="10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3C5C96" w:rsidRPr="00B11A91" w:rsidTr="00755B99">
        <w:trPr>
          <w:trHeight w:val="491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</w:t>
            </w: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799" w:type="dxa"/>
          </w:tcPr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</w:tbl>
    <w:p w:rsidR="003C5C96" w:rsidRDefault="003C5C96" w:rsidP="00E33AF2">
      <w:pPr>
        <w:pStyle w:val="ListParagraph"/>
        <w:tabs>
          <w:tab w:val="left" w:pos="358"/>
        </w:tabs>
        <w:spacing w:before="1" w:line="227" w:lineRule="exact"/>
        <w:ind w:left="862" w:right="106"/>
        <w:jc w:val="both"/>
        <w:rPr>
          <w:b/>
          <w:lang w:val="ru-RU"/>
        </w:rPr>
      </w:pPr>
    </w:p>
    <w:p w:rsidR="003C5C96" w:rsidRPr="008D3598" w:rsidRDefault="003C5C96" w:rsidP="008A4201">
      <w:pPr>
        <w:pStyle w:val="Heading2"/>
        <w:numPr>
          <w:ilvl w:val="0"/>
          <w:numId w:val="11"/>
        </w:numPr>
        <w:tabs>
          <w:tab w:val="left" w:pos="322"/>
        </w:tabs>
        <w:ind w:right="110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Принятие «Порядка рассмотрения заявлений граждан о приеме в члены ТСН «КП «Согласие».</w:t>
      </w:r>
    </w:p>
    <w:p w:rsidR="003C5C96" w:rsidRPr="008D3598" w:rsidRDefault="003C5C96" w:rsidP="00142820">
      <w:pPr>
        <w:pStyle w:val="Heading2"/>
        <w:tabs>
          <w:tab w:val="left" w:pos="322"/>
        </w:tabs>
        <w:ind w:right="961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>Решение, поставленное</w:t>
      </w:r>
      <w:r w:rsidRPr="008D3598">
        <w:rPr>
          <w:szCs w:val="28"/>
          <w:lang w:val="ru-RU"/>
        </w:rPr>
        <w:t xml:space="preserve"> </w:t>
      </w:r>
      <w:r w:rsidRPr="008D3598">
        <w:rPr>
          <w:szCs w:val="28"/>
          <w:u w:val="single"/>
          <w:lang w:val="ru-RU"/>
        </w:rPr>
        <w:t>на</w:t>
      </w:r>
      <w:r w:rsidRPr="008D3598">
        <w:rPr>
          <w:spacing w:val="-1"/>
          <w:szCs w:val="28"/>
          <w:u w:val="single"/>
          <w:lang w:val="ru-RU"/>
        </w:rPr>
        <w:t xml:space="preserve"> </w:t>
      </w:r>
      <w:r w:rsidRPr="008D3598">
        <w:rPr>
          <w:szCs w:val="28"/>
          <w:u w:val="single"/>
          <w:lang w:val="ru-RU"/>
        </w:rPr>
        <w:t>голосование:</w:t>
      </w:r>
      <w:r w:rsidRPr="008D3598">
        <w:rPr>
          <w:szCs w:val="28"/>
          <w:lang w:val="ru-RU"/>
        </w:rPr>
        <w:t xml:space="preserve"> </w:t>
      </w:r>
      <w:r w:rsidRPr="008D3598">
        <w:rPr>
          <w:b w:val="0"/>
          <w:szCs w:val="28"/>
          <w:lang w:val="ru-RU"/>
        </w:rPr>
        <w:t>Принять документ в предложенной редакции.</w:t>
      </w:r>
    </w:p>
    <w:p w:rsidR="003C5C96" w:rsidRPr="00B11A91" w:rsidRDefault="003C5C96" w:rsidP="00142820">
      <w:pPr>
        <w:pStyle w:val="Heading2"/>
        <w:tabs>
          <w:tab w:val="left" w:pos="322"/>
        </w:tabs>
        <w:ind w:right="96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3C5C96" w:rsidRPr="00B11A91" w:rsidTr="00755B99">
        <w:trPr>
          <w:trHeight w:val="502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</w:p>
        </w:tc>
        <w:tc>
          <w:tcPr>
            <w:tcW w:w="2729" w:type="dxa"/>
          </w:tcPr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799" w:type="dxa"/>
          </w:tcPr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</w:tbl>
    <w:p w:rsidR="003C5C96" w:rsidRDefault="003C5C96" w:rsidP="00704997">
      <w:pPr>
        <w:pStyle w:val="BodyText"/>
        <w:spacing w:before="10"/>
        <w:jc w:val="both"/>
        <w:rPr>
          <w:sz w:val="22"/>
          <w:szCs w:val="22"/>
        </w:rPr>
      </w:pPr>
    </w:p>
    <w:p w:rsidR="003C5C96" w:rsidRPr="008D3598" w:rsidRDefault="003C5C96" w:rsidP="00E33AF2">
      <w:pPr>
        <w:pStyle w:val="ListParagraph"/>
        <w:numPr>
          <w:ilvl w:val="0"/>
          <w:numId w:val="11"/>
        </w:numPr>
        <w:tabs>
          <w:tab w:val="left" w:pos="358"/>
        </w:tabs>
        <w:spacing w:before="1" w:line="227" w:lineRule="exact"/>
        <w:ind w:right="106"/>
        <w:jc w:val="both"/>
        <w:rPr>
          <w:b/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lang w:val="ru-RU"/>
        </w:rPr>
        <w:t xml:space="preserve">Принятие решения о размещении контейнерных площадок. </w:t>
      </w:r>
    </w:p>
    <w:p w:rsidR="003C5C96" w:rsidRPr="008D3598" w:rsidRDefault="003C5C96" w:rsidP="00E33AF2">
      <w:pPr>
        <w:pStyle w:val="ListParagraph"/>
        <w:tabs>
          <w:tab w:val="left" w:pos="372"/>
        </w:tabs>
        <w:ind w:right="101"/>
        <w:jc w:val="both"/>
        <w:rPr>
          <w:i/>
          <w:sz w:val="28"/>
          <w:szCs w:val="28"/>
          <w:lang w:val="ru-RU"/>
        </w:rPr>
      </w:pPr>
      <w:r w:rsidRPr="008D3598">
        <w:rPr>
          <w:b/>
          <w:i/>
          <w:sz w:val="28"/>
          <w:szCs w:val="28"/>
          <w:u w:val="single"/>
          <w:lang w:val="ru-RU"/>
        </w:rPr>
        <w:t>Решение, поставленное на</w:t>
      </w:r>
      <w:r w:rsidRPr="008D3598">
        <w:rPr>
          <w:b/>
          <w:i/>
          <w:spacing w:val="-1"/>
          <w:sz w:val="28"/>
          <w:szCs w:val="28"/>
          <w:u w:val="single"/>
          <w:lang w:val="ru-RU"/>
        </w:rPr>
        <w:t xml:space="preserve"> </w:t>
      </w:r>
      <w:r w:rsidRPr="008D3598">
        <w:rPr>
          <w:b/>
          <w:i/>
          <w:sz w:val="28"/>
          <w:szCs w:val="28"/>
          <w:u w:val="single"/>
          <w:lang w:val="ru-RU"/>
        </w:rPr>
        <w:t>голосование:</w:t>
      </w:r>
      <w:r w:rsidRPr="008D3598">
        <w:rPr>
          <w:i/>
          <w:sz w:val="28"/>
          <w:szCs w:val="28"/>
          <w:lang w:val="ru-RU"/>
        </w:rPr>
        <w:t xml:space="preserve">  Утвердить существующее размещение контейнерных площадок</w:t>
      </w:r>
    </w:p>
    <w:p w:rsidR="003C5C96" w:rsidRDefault="003C5C96" w:rsidP="00E33AF2">
      <w:pPr>
        <w:tabs>
          <w:tab w:val="left" w:pos="1110"/>
        </w:tabs>
        <w:spacing w:before="1" w:line="227" w:lineRule="exact"/>
        <w:ind w:left="119" w:right="10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3C5C96" w:rsidRPr="00B11A91" w:rsidTr="00755B99">
        <w:trPr>
          <w:trHeight w:val="534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2799" w:type="dxa"/>
          </w:tcPr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</w:tbl>
    <w:p w:rsidR="003C5C96" w:rsidRDefault="003C5C96" w:rsidP="00E33AF2">
      <w:pPr>
        <w:pStyle w:val="BodyText"/>
        <w:tabs>
          <w:tab w:val="left" w:pos="567"/>
        </w:tabs>
        <w:spacing w:before="10"/>
        <w:jc w:val="both"/>
        <w:rPr>
          <w:sz w:val="22"/>
          <w:szCs w:val="22"/>
          <w:lang w:val="ru-RU"/>
        </w:rPr>
      </w:pPr>
    </w:p>
    <w:p w:rsidR="003C5C96" w:rsidRPr="00457377" w:rsidRDefault="003C5C96" w:rsidP="00D8300D">
      <w:pPr>
        <w:pStyle w:val="Heading2"/>
        <w:numPr>
          <w:ilvl w:val="0"/>
          <w:numId w:val="11"/>
        </w:numPr>
        <w:tabs>
          <w:tab w:val="left" w:pos="423"/>
        </w:tabs>
        <w:ind w:right="3556"/>
        <w:rPr>
          <w:szCs w:val="28"/>
          <w:lang w:val="ru-RU"/>
        </w:rPr>
      </w:pPr>
      <w:r w:rsidRPr="00457377">
        <w:rPr>
          <w:szCs w:val="28"/>
          <w:lang w:val="ru-RU"/>
        </w:rPr>
        <w:t>Утверждение размера платежа при вступлении.</w:t>
      </w:r>
    </w:p>
    <w:p w:rsidR="003C5C96" w:rsidRPr="00457377" w:rsidRDefault="003C5C96" w:rsidP="00D8300D">
      <w:pPr>
        <w:pStyle w:val="Heading2"/>
        <w:tabs>
          <w:tab w:val="left" w:pos="423"/>
        </w:tabs>
        <w:ind w:right="961"/>
        <w:jc w:val="both"/>
        <w:rPr>
          <w:b w:val="0"/>
          <w:szCs w:val="28"/>
          <w:lang w:val="ru-RU"/>
        </w:rPr>
      </w:pPr>
      <w:r w:rsidRPr="00457377">
        <w:rPr>
          <w:szCs w:val="28"/>
          <w:u w:val="single"/>
          <w:lang w:val="ru-RU"/>
        </w:rPr>
        <w:t>Решение, поставленное на</w:t>
      </w:r>
      <w:r w:rsidRPr="00457377">
        <w:rPr>
          <w:spacing w:val="-1"/>
          <w:szCs w:val="28"/>
          <w:u w:val="single"/>
          <w:lang w:val="ru-RU"/>
        </w:rPr>
        <w:t xml:space="preserve"> </w:t>
      </w:r>
      <w:r w:rsidRPr="00457377">
        <w:rPr>
          <w:szCs w:val="28"/>
          <w:u w:val="single"/>
          <w:lang w:val="ru-RU"/>
        </w:rPr>
        <w:t>голосование</w:t>
      </w:r>
      <w:r w:rsidRPr="00457377">
        <w:rPr>
          <w:szCs w:val="28"/>
          <w:lang w:val="ru-RU"/>
        </w:rPr>
        <w:t xml:space="preserve">: </w:t>
      </w:r>
      <w:r w:rsidRPr="00457377">
        <w:rPr>
          <w:b w:val="0"/>
          <w:szCs w:val="28"/>
          <w:lang w:val="ru-RU"/>
        </w:rPr>
        <w:t xml:space="preserve">Утвердить размер платежа при вступлении в сумме 400000 руб.. </w:t>
      </w:r>
    </w:p>
    <w:p w:rsidR="003C5C96" w:rsidRPr="00B11A91" w:rsidRDefault="003C5C96" w:rsidP="00D8300D">
      <w:pPr>
        <w:pStyle w:val="BodyText"/>
        <w:tabs>
          <w:tab w:val="left" w:pos="1110"/>
        </w:tabs>
        <w:ind w:left="119" w:right="33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3C5C96" w:rsidRPr="00B11A91" w:rsidTr="00755B99">
        <w:trPr>
          <w:trHeight w:val="423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2729" w:type="dxa"/>
          </w:tcPr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799" w:type="dxa"/>
          </w:tcPr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3C5C96" w:rsidRPr="00755B99" w:rsidRDefault="003C5C96" w:rsidP="00755B99">
      <w:pPr>
        <w:ind w:left="502"/>
        <w:rPr>
          <w:rFonts w:ascii="Cambria" w:hAnsi="Cambria"/>
          <w:b/>
          <w:bCs/>
          <w:i/>
          <w:iCs/>
          <w:sz w:val="28"/>
          <w:szCs w:val="28"/>
          <w:lang w:val="ru-RU"/>
        </w:rPr>
      </w:pPr>
    </w:p>
    <w:p w:rsidR="003C5C96" w:rsidRPr="008D3598" w:rsidRDefault="003C5C96" w:rsidP="008D3598">
      <w:pPr>
        <w:numPr>
          <w:ilvl w:val="0"/>
          <w:numId w:val="11"/>
        </w:numPr>
        <w:rPr>
          <w:rFonts w:ascii="Cambria" w:hAnsi="Cambria"/>
          <w:b/>
          <w:bCs/>
          <w:i/>
          <w:iCs/>
          <w:sz w:val="28"/>
          <w:szCs w:val="28"/>
          <w:lang w:val="ru-RU"/>
        </w:rPr>
      </w:pPr>
      <w:r w:rsidRPr="008D3598">
        <w:rPr>
          <w:sz w:val="28"/>
          <w:szCs w:val="28"/>
          <w:lang w:val="ru-RU"/>
        </w:rPr>
        <w:t xml:space="preserve">Принятие решения о премировании председателя Товарищества и Ревизора. </w:t>
      </w:r>
    </w:p>
    <w:p w:rsidR="003C5C96" w:rsidRPr="008D3598" w:rsidRDefault="003C5C96" w:rsidP="00704997">
      <w:pPr>
        <w:pStyle w:val="Heading2"/>
        <w:tabs>
          <w:tab w:val="left" w:pos="423"/>
        </w:tabs>
        <w:ind w:right="1795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>Решение, поставленное на</w:t>
      </w:r>
      <w:r w:rsidRPr="008D3598">
        <w:rPr>
          <w:spacing w:val="-1"/>
          <w:szCs w:val="28"/>
          <w:u w:val="single"/>
          <w:lang w:val="ru-RU"/>
        </w:rPr>
        <w:t xml:space="preserve"> </w:t>
      </w:r>
      <w:r w:rsidRPr="008D3598">
        <w:rPr>
          <w:szCs w:val="28"/>
          <w:u w:val="single"/>
          <w:lang w:val="ru-RU"/>
        </w:rPr>
        <w:t xml:space="preserve">голосование: </w:t>
      </w:r>
    </w:p>
    <w:p w:rsidR="003C5C96" w:rsidRPr="00B11A91" w:rsidRDefault="003C5C96" w:rsidP="00704997">
      <w:pPr>
        <w:pStyle w:val="BodyText"/>
        <w:tabs>
          <w:tab w:val="left" w:pos="1200"/>
        </w:tabs>
        <w:spacing w:before="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1"/>
        <w:gridCol w:w="2693"/>
        <w:gridCol w:w="1974"/>
      </w:tblGrid>
      <w:tr w:rsidR="003C5C96" w:rsidRPr="007B584B" w:rsidTr="006D7817">
        <w:trPr>
          <w:trHeight w:val="230"/>
        </w:trPr>
        <w:tc>
          <w:tcPr>
            <w:tcW w:w="3271" w:type="dxa"/>
          </w:tcPr>
          <w:p w:rsidR="003C5C96" w:rsidRPr="00B50C3A" w:rsidRDefault="003C5C96" w:rsidP="00177B2F">
            <w:pPr>
              <w:pStyle w:val="Heading2"/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B50C3A">
              <w:rPr>
                <w:bCs/>
                <w:iCs/>
                <w:sz w:val="22"/>
                <w:szCs w:val="22"/>
                <w:lang w:val="ru-RU"/>
              </w:rPr>
              <w:t>Вариант №1</w:t>
            </w:r>
          </w:p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3C5C96" w:rsidRPr="007B584B" w:rsidRDefault="003C5C96" w:rsidP="006D7817">
            <w:pPr>
              <w:pStyle w:val="TableParagraph"/>
              <w:spacing w:line="210" w:lineRule="exact"/>
              <w:ind w:left="647" w:hanging="36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1974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AE05DB" w:rsidTr="006D7817">
        <w:trPr>
          <w:trHeight w:val="853"/>
        </w:trPr>
        <w:tc>
          <w:tcPr>
            <w:tcW w:w="3271" w:type="dxa"/>
          </w:tcPr>
          <w:p w:rsidR="003C5C96" w:rsidRPr="008D3598" w:rsidRDefault="003C5C96" w:rsidP="006D7817">
            <w:pPr>
              <w:pStyle w:val="TableParagraph"/>
              <w:numPr>
                <w:ilvl w:val="0"/>
                <w:numId w:val="15"/>
              </w:numPr>
              <w:spacing w:line="210" w:lineRule="exact"/>
              <w:ind w:right="534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Тен А.А.</w:t>
            </w:r>
          </w:p>
          <w:p w:rsidR="003C5C96" w:rsidRPr="008D3598" w:rsidRDefault="003C5C96" w:rsidP="006D7817">
            <w:pPr>
              <w:pStyle w:val="TableParagraph"/>
              <w:numPr>
                <w:ilvl w:val="0"/>
                <w:numId w:val="15"/>
              </w:numPr>
              <w:spacing w:line="210" w:lineRule="exact"/>
              <w:ind w:right="534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Пантелеева Л.А</w:t>
            </w:r>
          </w:p>
          <w:p w:rsidR="003C5C96" w:rsidRPr="008D3598" w:rsidRDefault="003C5C96" w:rsidP="006D7817">
            <w:pPr>
              <w:pStyle w:val="TableParagraph"/>
              <w:numPr>
                <w:ilvl w:val="0"/>
                <w:numId w:val="15"/>
              </w:numPr>
              <w:spacing w:line="210" w:lineRule="exact"/>
              <w:ind w:right="534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Сафронов И.В.</w:t>
            </w:r>
          </w:p>
          <w:p w:rsidR="003C5C96" w:rsidRPr="008D3598" w:rsidRDefault="003C5C96" w:rsidP="006D7817">
            <w:pPr>
              <w:pStyle w:val="TableParagraph"/>
              <w:numPr>
                <w:ilvl w:val="0"/>
                <w:numId w:val="15"/>
              </w:numPr>
              <w:spacing w:line="210" w:lineRule="exact"/>
              <w:ind w:right="534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>Ревизор</w:t>
            </w:r>
          </w:p>
        </w:tc>
        <w:tc>
          <w:tcPr>
            <w:tcW w:w="2693" w:type="dxa"/>
          </w:tcPr>
          <w:p w:rsidR="003C5C96" w:rsidRPr="008D3598" w:rsidRDefault="003C5C96" w:rsidP="006D781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233000 руб.</w:t>
            </w:r>
          </w:p>
          <w:p w:rsidR="003C5C96" w:rsidRPr="008D3598" w:rsidRDefault="003C5C96" w:rsidP="006D781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117000 руб.</w:t>
            </w:r>
          </w:p>
          <w:p w:rsidR="003C5C96" w:rsidRPr="008D3598" w:rsidRDefault="003C5C96" w:rsidP="006D781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350000 руб.</w:t>
            </w:r>
          </w:p>
          <w:p w:rsidR="003C5C96" w:rsidRPr="008D3598" w:rsidRDefault="003C5C96" w:rsidP="006D7817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Не премировать</w:t>
            </w:r>
          </w:p>
        </w:tc>
        <w:tc>
          <w:tcPr>
            <w:tcW w:w="1974" w:type="dxa"/>
          </w:tcPr>
          <w:p w:rsidR="003C5C96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</w:tr>
    </w:tbl>
    <w:p w:rsidR="003C5C96" w:rsidRDefault="003C5C96" w:rsidP="001C3D4A">
      <w:pPr>
        <w:pStyle w:val="BodyText"/>
        <w:spacing w:before="10"/>
        <w:jc w:val="both"/>
        <w:rPr>
          <w:sz w:val="22"/>
          <w:szCs w:val="22"/>
          <w:lang w:val="ru-RU"/>
        </w:rPr>
      </w:pPr>
      <w:r w:rsidRPr="00B11A9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1"/>
        <w:gridCol w:w="2693"/>
        <w:gridCol w:w="1974"/>
      </w:tblGrid>
      <w:tr w:rsidR="003C5C96" w:rsidRPr="007B584B" w:rsidTr="00280C52">
        <w:trPr>
          <w:trHeight w:val="230"/>
        </w:trPr>
        <w:tc>
          <w:tcPr>
            <w:tcW w:w="3271" w:type="dxa"/>
          </w:tcPr>
          <w:p w:rsidR="003C5C96" w:rsidRPr="00B50C3A" w:rsidRDefault="003C5C96" w:rsidP="00280C52">
            <w:pPr>
              <w:pStyle w:val="Heading2"/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B50C3A">
              <w:rPr>
                <w:bCs/>
                <w:iCs/>
                <w:sz w:val="22"/>
                <w:szCs w:val="22"/>
                <w:lang w:val="ru-RU"/>
              </w:rPr>
              <w:t>Вариант №</w:t>
            </w:r>
            <w:r>
              <w:rPr>
                <w:bCs/>
                <w:iCs/>
                <w:sz w:val="22"/>
                <w:szCs w:val="22"/>
                <w:lang w:val="ru-RU"/>
              </w:rPr>
              <w:t>2</w:t>
            </w:r>
          </w:p>
          <w:p w:rsidR="003C5C96" w:rsidRPr="007B584B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693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647" w:hanging="36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1974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755B99">
        <w:trPr>
          <w:trHeight w:val="379"/>
        </w:trPr>
        <w:tc>
          <w:tcPr>
            <w:tcW w:w="3271" w:type="dxa"/>
          </w:tcPr>
          <w:p w:rsidR="003C5C96" w:rsidRPr="008D3598" w:rsidRDefault="003C5C96" w:rsidP="00AE05DB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>Сафронов И.В.</w:t>
            </w:r>
          </w:p>
        </w:tc>
        <w:tc>
          <w:tcPr>
            <w:tcW w:w="2693" w:type="dxa"/>
          </w:tcPr>
          <w:p w:rsidR="003C5C96" w:rsidRPr="008D3598" w:rsidRDefault="003C5C96" w:rsidP="00AE05DB">
            <w:pPr>
              <w:pStyle w:val="TableParagraph"/>
              <w:spacing w:line="210" w:lineRule="exact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>350000 руб.</w:t>
            </w:r>
          </w:p>
          <w:p w:rsidR="003C5C96" w:rsidRPr="008D3598" w:rsidRDefault="003C5C96" w:rsidP="00AE05DB">
            <w:pPr>
              <w:pStyle w:val="TableParagraph"/>
              <w:spacing w:line="21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4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</w:tr>
    </w:tbl>
    <w:p w:rsidR="003C5C96" w:rsidRDefault="003C5C96" w:rsidP="001C3D4A">
      <w:pPr>
        <w:pStyle w:val="BodyText"/>
        <w:spacing w:before="10"/>
        <w:jc w:val="both"/>
        <w:rPr>
          <w:sz w:val="22"/>
          <w:szCs w:val="22"/>
          <w:lang w:val="ru-RU"/>
        </w:rPr>
      </w:pPr>
    </w:p>
    <w:p w:rsidR="003C5C96" w:rsidRDefault="003C5C96" w:rsidP="001C3D4A">
      <w:pPr>
        <w:pStyle w:val="BodyText"/>
        <w:spacing w:before="10"/>
        <w:jc w:val="both"/>
        <w:rPr>
          <w:sz w:val="22"/>
          <w:szCs w:val="22"/>
          <w:lang w:val="ru-RU"/>
        </w:rPr>
      </w:pPr>
    </w:p>
    <w:p w:rsidR="003C5C96" w:rsidRPr="008D3598" w:rsidRDefault="003C5C96" w:rsidP="001C3D4A">
      <w:pPr>
        <w:pStyle w:val="Heading2"/>
        <w:numPr>
          <w:ilvl w:val="0"/>
          <w:numId w:val="11"/>
        </w:numPr>
        <w:tabs>
          <w:tab w:val="left" w:pos="423"/>
        </w:tabs>
        <w:ind w:right="-32"/>
        <w:jc w:val="both"/>
        <w:rPr>
          <w:szCs w:val="28"/>
          <w:lang w:val="ru-RU"/>
        </w:rPr>
      </w:pPr>
      <w:r w:rsidRPr="008D3598">
        <w:rPr>
          <w:szCs w:val="28"/>
          <w:lang w:val="ru-RU"/>
        </w:rPr>
        <w:t>Утверждение приходно-расходной сметы на 2019/2020 гг., Утверждение финансово-экономического обоснования размера взносов и размера взносов.</w:t>
      </w:r>
    </w:p>
    <w:p w:rsidR="003C5C96" w:rsidRPr="008D3598" w:rsidRDefault="003C5C96" w:rsidP="00704997">
      <w:pPr>
        <w:pStyle w:val="Heading2"/>
        <w:tabs>
          <w:tab w:val="left" w:pos="423"/>
        </w:tabs>
        <w:ind w:right="1528"/>
        <w:jc w:val="both"/>
        <w:rPr>
          <w:b w:val="0"/>
          <w:szCs w:val="28"/>
          <w:lang w:val="ru-RU"/>
        </w:rPr>
      </w:pPr>
      <w:r w:rsidRPr="008D3598">
        <w:rPr>
          <w:szCs w:val="28"/>
          <w:u w:val="single"/>
          <w:lang w:val="ru-RU"/>
        </w:rPr>
        <w:t>Решение, поставленное на</w:t>
      </w:r>
      <w:r w:rsidRPr="008D3598">
        <w:rPr>
          <w:spacing w:val="-1"/>
          <w:szCs w:val="28"/>
          <w:u w:val="single"/>
          <w:lang w:val="ru-RU"/>
        </w:rPr>
        <w:t xml:space="preserve"> </w:t>
      </w:r>
      <w:r w:rsidRPr="008D3598">
        <w:rPr>
          <w:szCs w:val="28"/>
          <w:u w:val="single"/>
          <w:lang w:val="ru-RU"/>
        </w:rPr>
        <w:t>голосование</w:t>
      </w:r>
      <w:r w:rsidRPr="008D3598">
        <w:rPr>
          <w:szCs w:val="28"/>
          <w:lang w:val="ru-RU"/>
        </w:rPr>
        <w:t xml:space="preserve">: </w:t>
      </w:r>
      <w:r w:rsidRPr="008D3598">
        <w:rPr>
          <w:b w:val="0"/>
          <w:szCs w:val="28"/>
          <w:lang w:val="ru-RU"/>
        </w:rPr>
        <w:t>Утвердить приходно-</w:t>
      </w:r>
      <w:bookmarkStart w:id="0" w:name="_GoBack"/>
      <w:bookmarkEnd w:id="0"/>
      <w:r w:rsidRPr="008D3598">
        <w:rPr>
          <w:b w:val="0"/>
          <w:szCs w:val="28"/>
          <w:lang w:val="ru-RU"/>
        </w:rPr>
        <w:t>расходную смету на 2019/2020 гг., финансово-экономическое обоснование размера взносов и размер взносов.</w:t>
      </w:r>
    </w:p>
    <w:p w:rsidR="003C5C96" w:rsidRPr="00B11A91" w:rsidRDefault="003C5C96" w:rsidP="00704997">
      <w:pPr>
        <w:pStyle w:val="BodyText"/>
        <w:tabs>
          <w:tab w:val="left" w:pos="1110"/>
        </w:tabs>
        <w:ind w:left="119" w:right="33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ВОЗДЕРЖАЛСЯ</w:t>
            </w:r>
          </w:p>
        </w:tc>
      </w:tr>
      <w:tr w:rsidR="003C5C96" w:rsidRPr="00B11A91" w:rsidTr="00280C52">
        <w:trPr>
          <w:trHeight w:val="853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3C5C96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799" w:type="dxa"/>
          </w:tcPr>
          <w:p w:rsidR="003C5C96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</w:tr>
    </w:tbl>
    <w:p w:rsidR="003C5C96" w:rsidRDefault="003C5C96" w:rsidP="004561F3">
      <w:pPr>
        <w:pStyle w:val="Heading2"/>
        <w:tabs>
          <w:tab w:val="left" w:pos="423"/>
        </w:tabs>
        <w:ind w:left="862" w:right="3556"/>
        <w:jc w:val="both"/>
        <w:rPr>
          <w:sz w:val="22"/>
          <w:szCs w:val="22"/>
          <w:lang w:val="ru-RU"/>
        </w:rPr>
      </w:pPr>
    </w:p>
    <w:p w:rsidR="003C5C96" w:rsidRPr="00747076" w:rsidRDefault="003C5C96" w:rsidP="00747076">
      <w:pPr>
        <w:pStyle w:val="ListParagraph"/>
        <w:tabs>
          <w:tab w:val="left" w:pos="358"/>
        </w:tabs>
        <w:spacing w:before="1" w:line="227" w:lineRule="exact"/>
        <w:ind w:left="862" w:right="106"/>
        <w:jc w:val="both"/>
        <w:rPr>
          <w:b/>
          <w:i/>
          <w:sz w:val="28"/>
          <w:szCs w:val="28"/>
          <w:lang w:val="ru-RU"/>
        </w:rPr>
      </w:pPr>
    </w:p>
    <w:p w:rsidR="003C5C96" w:rsidRPr="008D3598" w:rsidRDefault="003C5C96" w:rsidP="0057305C">
      <w:pPr>
        <w:pStyle w:val="ListParagraph"/>
        <w:numPr>
          <w:ilvl w:val="0"/>
          <w:numId w:val="11"/>
        </w:numPr>
        <w:tabs>
          <w:tab w:val="left" w:pos="372"/>
        </w:tabs>
        <w:spacing w:before="1" w:line="227" w:lineRule="exact"/>
        <w:ind w:right="106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Pr="008D3598">
        <w:rPr>
          <w:b/>
          <w:i/>
          <w:sz w:val="28"/>
          <w:szCs w:val="28"/>
          <w:lang w:val="ru-RU"/>
        </w:rPr>
        <w:t xml:space="preserve">Выборы Председателя товарищества: </w:t>
      </w:r>
    </w:p>
    <w:p w:rsidR="003C5C96" w:rsidRDefault="003C5C96" w:rsidP="008D3598">
      <w:pPr>
        <w:pStyle w:val="ListParagraph"/>
        <w:tabs>
          <w:tab w:val="left" w:pos="358"/>
        </w:tabs>
        <w:spacing w:before="1" w:line="227" w:lineRule="exact"/>
        <w:ind w:left="502" w:right="106"/>
        <w:jc w:val="both"/>
        <w:rPr>
          <w:b/>
          <w:i/>
          <w:sz w:val="28"/>
          <w:szCs w:val="28"/>
          <w:lang w:val="ru-RU"/>
        </w:rPr>
      </w:pPr>
    </w:p>
    <w:p w:rsidR="003C5C96" w:rsidRDefault="003C5C96" w:rsidP="00704997">
      <w:pPr>
        <w:pStyle w:val="ListParagraph"/>
        <w:tabs>
          <w:tab w:val="left" w:pos="358"/>
        </w:tabs>
        <w:spacing w:before="1" w:line="227" w:lineRule="exact"/>
        <w:ind w:left="720" w:right="106"/>
        <w:jc w:val="both"/>
        <w:rPr>
          <w:b/>
          <w:lang w:val="ru-RU"/>
        </w:rPr>
      </w:pPr>
    </w:p>
    <w:p w:rsidR="003C5C96" w:rsidRPr="008D3598" w:rsidRDefault="003C5C96" w:rsidP="00704997">
      <w:pPr>
        <w:pStyle w:val="ListParagraph"/>
        <w:tabs>
          <w:tab w:val="left" w:pos="358"/>
        </w:tabs>
        <w:spacing w:before="1" w:line="227" w:lineRule="exact"/>
        <w:ind w:left="720" w:right="106"/>
        <w:jc w:val="both"/>
        <w:rPr>
          <w:b/>
          <w:sz w:val="24"/>
          <w:szCs w:val="24"/>
          <w:lang w:val="ru-RU"/>
        </w:rPr>
      </w:pPr>
      <w:r w:rsidRPr="008D3598">
        <w:rPr>
          <w:b/>
          <w:sz w:val="24"/>
          <w:szCs w:val="24"/>
          <w:lang w:val="ru-RU"/>
        </w:rPr>
        <w:t>Сафронова Игоря Валентиновича</w:t>
      </w:r>
    </w:p>
    <w:p w:rsidR="003C5C96" w:rsidRPr="00B11A91" w:rsidRDefault="003C5C96" w:rsidP="00704997">
      <w:pPr>
        <w:tabs>
          <w:tab w:val="left" w:pos="1140"/>
        </w:tabs>
        <w:spacing w:before="1" w:line="227" w:lineRule="exact"/>
        <w:ind w:right="10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</w:tr>
      <w:tr w:rsidR="003C5C96" w:rsidRPr="00B11A91" w:rsidTr="00755B99">
        <w:trPr>
          <w:trHeight w:val="530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</w:tr>
    </w:tbl>
    <w:p w:rsidR="003C5C96" w:rsidRDefault="003C5C96" w:rsidP="00704997">
      <w:pPr>
        <w:pStyle w:val="ListParagraph"/>
        <w:tabs>
          <w:tab w:val="left" w:pos="358"/>
        </w:tabs>
        <w:spacing w:before="1" w:line="227" w:lineRule="exact"/>
        <w:ind w:left="720" w:right="106"/>
        <w:jc w:val="both"/>
        <w:rPr>
          <w:b/>
          <w:lang w:val="ru-RU"/>
        </w:rPr>
      </w:pPr>
    </w:p>
    <w:p w:rsidR="003C5C96" w:rsidRPr="008D3598" w:rsidRDefault="003C5C96" w:rsidP="00704997">
      <w:pPr>
        <w:pStyle w:val="ListParagraph"/>
        <w:tabs>
          <w:tab w:val="left" w:pos="358"/>
        </w:tabs>
        <w:spacing w:before="1" w:line="227" w:lineRule="exact"/>
        <w:ind w:left="720" w:right="106"/>
        <w:jc w:val="both"/>
        <w:rPr>
          <w:b/>
          <w:sz w:val="24"/>
          <w:szCs w:val="24"/>
          <w:lang w:val="ru-RU"/>
        </w:rPr>
      </w:pPr>
      <w:r w:rsidRPr="008D3598">
        <w:rPr>
          <w:b/>
          <w:sz w:val="24"/>
          <w:szCs w:val="24"/>
          <w:lang w:val="ru-RU"/>
        </w:rPr>
        <w:t>Тюрина Владимира Васильевича</w:t>
      </w:r>
    </w:p>
    <w:p w:rsidR="003C5C96" w:rsidRPr="00B11A91" w:rsidRDefault="003C5C96" w:rsidP="00704997">
      <w:pPr>
        <w:tabs>
          <w:tab w:val="left" w:pos="1095"/>
        </w:tabs>
        <w:spacing w:before="1" w:line="227" w:lineRule="exact"/>
        <w:ind w:right="10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</w:tr>
      <w:tr w:rsidR="003C5C96" w:rsidRPr="00B11A91" w:rsidTr="0093076D">
        <w:trPr>
          <w:trHeight w:val="501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</w:tbl>
    <w:p w:rsidR="003C5C96" w:rsidRDefault="003C5C96" w:rsidP="00067007">
      <w:pPr>
        <w:pStyle w:val="ListParagraph"/>
        <w:tabs>
          <w:tab w:val="left" w:pos="358"/>
        </w:tabs>
        <w:spacing w:before="1" w:line="227" w:lineRule="exact"/>
        <w:ind w:right="106" w:firstLine="731"/>
        <w:jc w:val="both"/>
        <w:rPr>
          <w:b/>
          <w:lang w:val="ru-RU"/>
        </w:rPr>
      </w:pPr>
    </w:p>
    <w:p w:rsidR="003C5C96" w:rsidRPr="008D3598" w:rsidRDefault="003C5C96" w:rsidP="00067007">
      <w:pPr>
        <w:pStyle w:val="ListParagraph"/>
        <w:tabs>
          <w:tab w:val="left" w:pos="358"/>
        </w:tabs>
        <w:spacing w:before="1" w:line="227" w:lineRule="exact"/>
        <w:ind w:right="106" w:firstLine="731"/>
        <w:jc w:val="both"/>
        <w:rPr>
          <w:b/>
          <w:sz w:val="24"/>
          <w:szCs w:val="24"/>
          <w:lang w:val="ru-RU"/>
        </w:rPr>
      </w:pPr>
      <w:r w:rsidRPr="008D3598">
        <w:rPr>
          <w:b/>
          <w:sz w:val="24"/>
          <w:szCs w:val="24"/>
          <w:lang w:val="ru-RU"/>
        </w:rPr>
        <w:t>Иванову Марин</w:t>
      </w:r>
      <w:r>
        <w:rPr>
          <w:b/>
          <w:sz w:val="24"/>
          <w:szCs w:val="24"/>
          <w:lang w:val="ru-RU"/>
        </w:rPr>
        <w:t>у</w:t>
      </w:r>
      <w:r w:rsidRPr="008D3598">
        <w:rPr>
          <w:b/>
          <w:sz w:val="24"/>
          <w:szCs w:val="24"/>
          <w:lang w:val="ru-RU"/>
        </w:rPr>
        <w:t xml:space="preserve"> Вячеславовн</w:t>
      </w:r>
      <w:r>
        <w:rPr>
          <w:b/>
          <w:sz w:val="24"/>
          <w:szCs w:val="24"/>
          <w:lang w:val="ru-RU"/>
        </w:rPr>
        <w:t>у</w:t>
      </w:r>
    </w:p>
    <w:p w:rsidR="003C5C96" w:rsidRPr="00B11A91" w:rsidRDefault="003C5C96" w:rsidP="00067007">
      <w:pPr>
        <w:tabs>
          <w:tab w:val="left" w:pos="1095"/>
        </w:tabs>
        <w:spacing w:before="1" w:line="227" w:lineRule="exact"/>
        <w:ind w:right="106"/>
        <w:jc w:val="both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</w:tblGrid>
      <w:tr w:rsidR="003C5C96" w:rsidRPr="00B11A91" w:rsidTr="00280C52">
        <w:trPr>
          <w:trHeight w:val="230"/>
        </w:trPr>
        <w:tc>
          <w:tcPr>
            <w:tcW w:w="2410" w:type="dxa"/>
          </w:tcPr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B11A91">
              <w:rPr>
                <w:b/>
                <w:lang w:val="ru-RU"/>
              </w:rPr>
              <w:t>ЗА</w:t>
            </w:r>
          </w:p>
        </w:tc>
      </w:tr>
      <w:tr w:rsidR="003C5C96" w:rsidRPr="00B11A91" w:rsidTr="0093076D">
        <w:trPr>
          <w:trHeight w:val="498"/>
        </w:trPr>
        <w:tc>
          <w:tcPr>
            <w:tcW w:w="2410" w:type="dxa"/>
          </w:tcPr>
          <w:p w:rsidR="003C5C96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B11A91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</w:tbl>
    <w:p w:rsidR="003C5C96" w:rsidRDefault="003C5C96" w:rsidP="00704997">
      <w:pPr>
        <w:tabs>
          <w:tab w:val="left" w:pos="1095"/>
        </w:tabs>
        <w:spacing w:before="1" w:line="227" w:lineRule="exact"/>
        <w:ind w:right="106"/>
        <w:jc w:val="both"/>
        <w:rPr>
          <w:lang w:val="ru-RU"/>
        </w:rPr>
      </w:pPr>
    </w:p>
    <w:p w:rsidR="003C5C96" w:rsidRPr="008D3598" w:rsidRDefault="003C5C96" w:rsidP="00E33AF2">
      <w:pPr>
        <w:pStyle w:val="Heading2"/>
        <w:numPr>
          <w:ilvl w:val="0"/>
          <w:numId w:val="11"/>
        </w:numPr>
        <w:tabs>
          <w:tab w:val="left" w:pos="322"/>
        </w:tabs>
        <w:ind w:right="2869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Утверждение количественного состава Правления.</w:t>
      </w:r>
    </w:p>
    <w:p w:rsidR="003C5C96" w:rsidRPr="008D3598" w:rsidRDefault="003C5C96" w:rsidP="00704997">
      <w:pPr>
        <w:pStyle w:val="Heading2"/>
        <w:tabs>
          <w:tab w:val="left" w:pos="322"/>
        </w:tabs>
        <w:ind w:right="2869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u w:val="single"/>
          <w:lang w:val="ru-RU"/>
        </w:rPr>
        <w:t>Решение, поставленное</w:t>
      </w:r>
      <w:r w:rsidRPr="008D3598">
        <w:rPr>
          <w:sz w:val="24"/>
          <w:szCs w:val="24"/>
          <w:lang w:val="ru-RU"/>
        </w:rPr>
        <w:t xml:space="preserve"> </w:t>
      </w:r>
      <w:r w:rsidRPr="008D3598">
        <w:rPr>
          <w:sz w:val="24"/>
          <w:szCs w:val="24"/>
          <w:u w:val="single"/>
          <w:lang w:val="ru-RU"/>
        </w:rPr>
        <w:t>на</w:t>
      </w:r>
      <w:r w:rsidRPr="008D3598">
        <w:rPr>
          <w:spacing w:val="-1"/>
          <w:sz w:val="24"/>
          <w:szCs w:val="24"/>
          <w:u w:val="single"/>
          <w:lang w:val="ru-RU"/>
        </w:rPr>
        <w:t xml:space="preserve"> </w:t>
      </w:r>
      <w:r w:rsidRPr="008D3598">
        <w:rPr>
          <w:sz w:val="24"/>
          <w:szCs w:val="24"/>
          <w:u w:val="single"/>
          <w:lang w:val="ru-RU"/>
        </w:rPr>
        <w:t>голосование:</w:t>
      </w:r>
    </w:p>
    <w:p w:rsidR="003C5C96" w:rsidRPr="008D3598" w:rsidRDefault="003C5C96" w:rsidP="00704997">
      <w:pPr>
        <w:pStyle w:val="BodyText"/>
        <w:ind w:left="119" w:right="33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Утвердить количественный состав Правления - 7 человек.</w:t>
      </w:r>
    </w:p>
    <w:p w:rsidR="003C5C96" w:rsidRPr="00B11A91" w:rsidRDefault="003C5C96" w:rsidP="00704997">
      <w:pPr>
        <w:pStyle w:val="BodyText"/>
        <w:tabs>
          <w:tab w:val="left" w:pos="1155"/>
        </w:tabs>
        <w:spacing w:before="10"/>
        <w:jc w:val="both"/>
        <w:rPr>
          <w:sz w:val="22"/>
          <w:szCs w:val="22"/>
          <w:lang w:val="ru-RU"/>
        </w:rPr>
      </w:pPr>
      <w:r w:rsidRPr="00B11A91">
        <w:rPr>
          <w:sz w:val="22"/>
          <w:szCs w:val="22"/>
          <w:lang w:val="ru-RU"/>
        </w:rPr>
        <w:tab/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7B584B">
        <w:trPr>
          <w:trHeight w:val="230"/>
        </w:trPr>
        <w:tc>
          <w:tcPr>
            <w:tcW w:w="2410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ВОЗДЕРЖАЛСЯ</w:t>
            </w:r>
          </w:p>
        </w:tc>
      </w:tr>
      <w:tr w:rsidR="003C5C96" w:rsidRPr="007B584B" w:rsidTr="0093076D">
        <w:trPr>
          <w:trHeight w:val="530"/>
        </w:trPr>
        <w:tc>
          <w:tcPr>
            <w:tcW w:w="2410" w:type="dxa"/>
          </w:tcPr>
          <w:p w:rsidR="003C5C96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</w:p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2729" w:type="dxa"/>
          </w:tcPr>
          <w:p w:rsidR="003C5C96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  <w:p w:rsidR="003C5C96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  <w:p w:rsidR="003C5C96" w:rsidRPr="007B584B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  <w:lang w:val="ru-RU"/>
              </w:rPr>
            </w:pPr>
          </w:p>
        </w:tc>
        <w:tc>
          <w:tcPr>
            <w:tcW w:w="2799" w:type="dxa"/>
          </w:tcPr>
          <w:p w:rsidR="003C5C96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</w:tbl>
    <w:p w:rsidR="003C5C96" w:rsidRPr="00B11A91" w:rsidRDefault="003C5C96" w:rsidP="00704997">
      <w:pPr>
        <w:pStyle w:val="BodyText"/>
        <w:spacing w:before="10"/>
        <w:jc w:val="both"/>
        <w:rPr>
          <w:sz w:val="22"/>
          <w:szCs w:val="22"/>
        </w:rPr>
      </w:pPr>
    </w:p>
    <w:p w:rsidR="003C5C96" w:rsidRPr="002D5B8E" w:rsidRDefault="003C5C96" w:rsidP="00E33AF2">
      <w:pPr>
        <w:pStyle w:val="Heading2"/>
        <w:numPr>
          <w:ilvl w:val="0"/>
          <w:numId w:val="11"/>
        </w:numPr>
        <w:tabs>
          <w:tab w:val="left" w:pos="423"/>
        </w:tabs>
        <w:ind w:right="1795"/>
        <w:jc w:val="both"/>
        <w:rPr>
          <w:sz w:val="22"/>
          <w:szCs w:val="22"/>
          <w:lang w:val="ru-RU"/>
        </w:rPr>
      </w:pPr>
      <w:r w:rsidRPr="002D5B8E">
        <w:rPr>
          <w:sz w:val="22"/>
          <w:szCs w:val="22"/>
          <w:lang w:val="ru-RU"/>
        </w:rPr>
        <w:t xml:space="preserve">Выборы членов Правления ТСН.        </w:t>
      </w:r>
    </w:p>
    <w:p w:rsidR="003C5C96" w:rsidRDefault="003C5C96" w:rsidP="008D3598">
      <w:pPr>
        <w:pStyle w:val="Heading2"/>
        <w:tabs>
          <w:tab w:val="left" w:pos="423"/>
        </w:tabs>
        <w:ind w:left="502" w:right="1795"/>
        <w:jc w:val="both"/>
        <w:rPr>
          <w:lang w:val="ru-RU"/>
        </w:rPr>
      </w:pPr>
    </w:p>
    <w:p w:rsidR="003C5C96" w:rsidRPr="008D3598" w:rsidRDefault="003C5C96" w:rsidP="00704997">
      <w:pPr>
        <w:pStyle w:val="Heading2"/>
        <w:tabs>
          <w:tab w:val="left" w:pos="423"/>
        </w:tabs>
        <w:ind w:right="1795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u w:val="single"/>
          <w:lang w:val="ru-RU"/>
        </w:rPr>
        <w:t>Решение, поставленное на</w:t>
      </w:r>
      <w:r w:rsidRPr="008D3598">
        <w:rPr>
          <w:spacing w:val="-1"/>
          <w:sz w:val="24"/>
          <w:szCs w:val="24"/>
          <w:u w:val="single"/>
          <w:lang w:val="ru-RU"/>
        </w:rPr>
        <w:t xml:space="preserve"> </w:t>
      </w:r>
      <w:r w:rsidRPr="008D3598">
        <w:rPr>
          <w:sz w:val="24"/>
          <w:szCs w:val="24"/>
          <w:u w:val="single"/>
          <w:lang w:val="ru-RU"/>
        </w:rPr>
        <w:t>голосование:</w:t>
      </w:r>
    </w:p>
    <w:p w:rsidR="003C5C96" w:rsidRPr="008D3598" w:rsidRDefault="003C5C96" w:rsidP="00704997">
      <w:pPr>
        <w:pStyle w:val="BodyText"/>
        <w:spacing w:after="6" w:line="237" w:lineRule="auto"/>
        <w:ind w:left="119" w:right="33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Выбрать членами Правления</w:t>
      </w:r>
    </w:p>
    <w:p w:rsidR="003C5C96" w:rsidRPr="00B11A91" w:rsidRDefault="003C5C96" w:rsidP="00704997">
      <w:pPr>
        <w:pStyle w:val="BodyText"/>
        <w:spacing w:after="6" w:line="237" w:lineRule="auto"/>
        <w:ind w:left="360" w:right="337" w:firstLine="6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7B584B" w:rsidTr="00EB38AB">
        <w:trPr>
          <w:trHeight w:val="230"/>
        </w:trPr>
        <w:tc>
          <w:tcPr>
            <w:tcW w:w="4536" w:type="dxa"/>
            <w:vMerge w:val="restart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8D3598" w:rsidRDefault="003C5C96" w:rsidP="00067007">
            <w:pPr>
              <w:pStyle w:val="BodyText"/>
              <w:spacing w:after="6" w:line="237" w:lineRule="auto"/>
              <w:ind w:left="360" w:right="337" w:firstLine="6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Акользина Андрея Григорьевича</w:t>
            </w:r>
          </w:p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Pr="007B584B" w:rsidRDefault="003C5C96" w:rsidP="00D22D24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EB38AB">
        <w:trPr>
          <w:trHeight w:val="688"/>
        </w:trPr>
        <w:tc>
          <w:tcPr>
            <w:tcW w:w="4536" w:type="dxa"/>
            <w:vMerge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  <w:p w:rsidR="003C5C96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</w:tc>
      </w:tr>
    </w:tbl>
    <w:p w:rsidR="003C5C96" w:rsidRPr="00B11A91" w:rsidRDefault="003C5C96" w:rsidP="00704997">
      <w:pPr>
        <w:pStyle w:val="BodyText"/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8D3598" w:rsidRDefault="003C5C96" w:rsidP="00EB38AB">
            <w:pPr>
              <w:pStyle w:val="BodyText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Добрушкина Бориса Семеновича</w:t>
            </w:r>
          </w:p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4238AD">
        <w:trPr>
          <w:trHeight w:val="688"/>
        </w:trPr>
        <w:tc>
          <w:tcPr>
            <w:tcW w:w="4536" w:type="dxa"/>
            <w:vMerge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</w:tr>
    </w:tbl>
    <w:p w:rsidR="003C5C96" w:rsidRDefault="003C5C96" w:rsidP="00704997">
      <w:pPr>
        <w:pStyle w:val="BodyText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8D3598" w:rsidRDefault="003C5C96" w:rsidP="00EB38AB">
            <w:pPr>
              <w:pStyle w:val="BodyText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Тена Анатолия Анатольевича</w:t>
            </w:r>
          </w:p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4238AD">
        <w:trPr>
          <w:trHeight w:val="688"/>
        </w:trPr>
        <w:tc>
          <w:tcPr>
            <w:tcW w:w="4536" w:type="dxa"/>
            <w:vMerge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</w:tr>
    </w:tbl>
    <w:p w:rsidR="003C5C96" w:rsidRDefault="003C5C96" w:rsidP="00704997">
      <w:pPr>
        <w:pStyle w:val="BodyText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8D3598" w:rsidRDefault="003C5C96" w:rsidP="00AE05DB">
            <w:pPr>
              <w:pStyle w:val="TableParagraph"/>
              <w:tabs>
                <w:tab w:val="left" w:pos="3975"/>
              </w:tabs>
              <w:spacing w:line="210" w:lineRule="exact"/>
              <w:ind w:left="541" w:right="534" w:hanging="121"/>
              <w:rPr>
                <w:b/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Колнооченко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D3598">
              <w:rPr>
                <w:sz w:val="24"/>
                <w:szCs w:val="24"/>
                <w:lang w:val="ru-RU"/>
              </w:rPr>
              <w:t xml:space="preserve">Владимира </w:t>
            </w:r>
            <w:r w:rsidRPr="001F729B">
              <w:rPr>
                <w:sz w:val="24"/>
                <w:szCs w:val="24"/>
                <w:lang w:val="ru-RU"/>
              </w:rPr>
              <w:t>Евстафьевича</w:t>
            </w:r>
            <w:r w:rsidRPr="008D3598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4238AD">
        <w:trPr>
          <w:trHeight w:val="688"/>
        </w:trPr>
        <w:tc>
          <w:tcPr>
            <w:tcW w:w="4536" w:type="dxa"/>
            <w:vMerge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</w:tbl>
    <w:p w:rsidR="003C5C96" w:rsidRDefault="003C5C96" w:rsidP="00704997">
      <w:pPr>
        <w:pStyle w:val="BodyText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8D3598" w:rsidRDefault="003C5C96" w:rsidP="00EB38AB">
            <w:pPr>
              <w:pStyle w:val="BodyText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Ярославцеву Марию Федоровну</w:t>
            </w:r>
          </w:p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4238AD">
        <w:trPr>
          <w:trHeight w:val="688"/>
        </w:trPr>
        <w:tc>
          <w:tcPr>
            <w:tcW w:w="4536" w:type="dxa"/>
            <w:vMerge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</w:tr>
    </w:tbl>
    <w:p w:rsidR="003C5C96" w:rsidRDefault="003C5C96" w:rsidP="00704997">
      <w:pPr>
        <w:pStyle w:val="BodyText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8D3598" w:rsidRDefault="003C5C96" w:rsidP="00EB38AB">
            <w:pPr>
              <w:pStyle w:val="BodyText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Моисееву Ларису Павловну</w:t>
            </w:r>
          </w:p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4238AD">
        <w:trPr>
          <w:trHeight w:val="688"/>
        </w:trPr>
        <w:tc>
          <w:tcPr>
            <w:tcW w:w="4536" w:type="dxa"/>
            <w:vMerge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</w:tr>
    </w:tbl>
    <w:p w:rsidR="003C5C96" w:rsidRDefault="003C5C96" w:rsidP="00704997">
      <w:pPr>
        <w:pStyle w:val="BodyText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8D3598" w:rsidRDefault="003C5C96" w:rsidP="00EB38AB">
            <w:pPr>
              <w:pStyle w:val="BodyText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Хабибулина Романа Шамильевича</w:t>
            </w:r>
          </w:p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4238AD">
        <w:trPr>
          <w:trHeight w:val="688"/>
        </w:trPr>
        <w:tc>
          <w:tcPr>
            <w:tcW w:w="4536" w:type="dxa"/>
            <w:vMerge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</w:tr>
    </w:tbl>
    <w:p w:rsidR="003C5C96" w:rsidRDefault="003C5C96" w:rsidP="00704997">
      <w:pPr>
        <w:pStyle w:val="BodyText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8D3598" w:rsidRDefault="003C5C96" w:rsidP="00EB38AB">
            <w:pPr>
              <w:pStyle w:val="BodyText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Дахновца Илью Викторовича</w:t>
            </w:r>
          </w:p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4238AD">
        <w:trPr>
          <w:trHeight w:val="688"/>
        </w:trPr>
        <w:tc>
          <w:tcPr>
            <w:tcW w:w="4536" w:type="dxa"/>
            <w:vMerge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</w:tr>
    </w:tbl>
    <w:p w:rsidR="003C5C96" w:rsidRDefault="003C5C96" w:rsidP="00704997">
      <w:pPr>
        <w:pStyle w:val="BodyText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8D3598" w:rsidRDefault="003C5C96" w:rsidP="00EB38AB">
            <w:pPr>
              <w:pStyle w:val="BodyText"/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Пантелееву Людмилу Анатольевну</w:t>
            </w:r>
          </w:p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4238AD">
        <w:trPr>
          <w:trHeight w:val="688"/>
        </w:trPr>
        <w:tc>
          <w:tcPr>
            <w:tcW w:w="4536" w:type="dxa"/>
            <w:vMerge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</w:tr>
    </w:tbl>
    <w:p w:rsidR="003C5C96" w:rsidRDefault="003C5C96" w:rsidP="00704997">
      <w:pPr>
        <w:pStyle w:val="BodyText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p w:rsidR="003C5C96" w:rsidRDefault="003C5C96" w:rsidP="00704997">
      <w:pPr>
        <w:pStyle w:val="BodyText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B45DBC" w:rsidTr="00280C52">
        <w:trPr>
          <w:trHeight w:val="230"/>
        </w:trPr>
        <w:tc>
          <w:tcPr>
            <w:tcW w:w="4536" w:type="dxa"/>
            <w:vMerge w:val="restart"/>
          </w:tcPr>
          <w:p w:rsidR="003C5C96" w:rsidRPr="00B45DBC" w:rsidRDefault="003C5C96" w:rsidP="00B45DBC">
            <w:pPr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AE05DB" w:rsidRDefault="003C5C96" w:rsidP="00B45DBC">
            <w:pPr>
              <w:pStyle w:val="BodyText"/>
              <w:spacing w:before="10"/>
              <w:ind w:firstLine="426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Шакирова Хайдара Абельмакжановича</w:t>
            </w:r>
          </w:p>
          <w:p w:rsidR="003C5C96" w:rsidRPr="00B45DBC" w:rsidRDefault="003C5C96" w:rsidP="00B45DBC">
            <w:pPr>
              <w:spacing w:before="10"/>
              <w:ind w:firstLine="426"/>
              <w:jc w:val="both"/>
              <w:rPr>
                <w:sz w:val="24"/>
                <w:szCs w:val="24"/>
                <w:lang w:val="ru-RU"/>
              </w:rPr>
            </w:pPr>
          </w:p>
          <w:p w:rsidR="003C5C96" w:rsidRPr="00B45DBC" w:rsidRDefault="003C5C96" w:rsidP="00B45DBC">
            <w:pPr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Pr="00B45DBC" w:rsidRDefault="003C5C96" w:rsidP="00B45DBC">
            <w:pPr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B45DBC">
              <w:rPr>
                <w:b/>
                <w:lang w:val="ru-RU"/>
              </w:rPr>
              <w:t>ЗА</w:t>
            </w:r>
          </w:p>
        </w:tc>
      </w:tr>
      <w:tr w:rsidR="003C5C96" w:rsidRPr="00B45DBC" w:rsidTr="00280C52">
        <w:trPr>
          <w:trHeight w:val="688"/>
        </w:trPr>
        <w:tc>
          <w:tcPr>
            <w:tcW w:w="4536" w:type="dxa"/>
            <w:vMerge/>
          </w:tcPr>
          <w:p w:rsidR="003C5C96" w:rsidRPr="00B45DBC" w:rsidRDefault="003C5C96" w:rsidP="00B45DBC">
            <w:pPr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B45DBC">
            <w:pPr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B45DBC" w:rsidRDefault="003C5C96" w:rsidP="00B45DBC">
            <w:pPr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</w:tbl>
    <w:p w:rsidR="003C5C96" w:rsidRPr="00B45DBC" w:rsidRDefault="003C5C96" w:rsidP="00B45DBC">
      <w:pPr>
        <w:tabs>
          <w:tab w:val="left" w:pos="2670"/>
        </w:tabs>
        <w:spacing w:before="10"/>
        <w:ind w:firstLine="426"/>
        <w:jc w:val="both"/>
        <w:rPr>
          <w:lang w:val="ru-RU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402"/>
      </w:tblGrid>
      <w:tr w:rsidR="003C5C96" w:rsidRPr="007B584B" w:rsidTr="004238AD">
        <w:trPr>
          <w:trHeight w:val="230"/>
        </w:trPr>
        <w:tc>
          <w:tcPr>
            <w:tcW w:w="4536" w:type="dxa"/>
            <w:vMerge w:val="restart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  <w:p w:rsidR="003C5C96" w:rsidRPr="008D3598" w:rsidRDefault="003C5C96" w:rsidP="008D3598">
            <w:pPr>
              <w:pStyle w:val="BodyText"/>
              <w:spacing w:before="10"/>
              <w:ind w:right="-160" w:firstLine="426"/>
              <w:jc w:val="both"/>
              <w:rPr>
                <w:sz w:val="24"/>
                <w:szCs w:val="24"/>
                <w:lang w:val="ru-RU"/>
              </w:rPr>
            </w:pPr>
            <w:r w:rsidRPr="008D3598">
              <w:rPr>
                <w:sz w:val="24"/>
                <w:szCs w:val="24"/>
                <w:lang w:val="ru-RU"/>
              </w:rPr>
              <w:t>Калача Сергея Анатольевича</w:t>
            </w:r>
          </w:p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142" w:firstLine="995"/>
              <w:jc w:val="both"/>
              <w:rPr>
                <w:b/>
                <w:lang w:val="ru-RU"/>
              </w:rPr>
            </w:pPr>
            <w:r w:rsidRPr="007B584B">
              <w:rPr>
                <w:b/>
                <w:lang w:val="ru-RU"/>
              </w:rPr>
              <w:t>ЗА</w:t>
            </w:r>
          </w:p>
        </w:tc>
      </w:tr>
      <w:tr w:rsidR="003C5C96" w:rsidRPr="007B584B" w:rsidTr="004238AD">
        <w:trPr>
          <w:trHeight w:val="688"/>
        </w:trPr>
        <w:tc>
          <w:tcPr>
            <w:tcW w:w="4536" w:type="dxa"/>
            <w:vMerge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3C5C96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</w:p>
          <w:p w:rsidR="003C5C96" w:rsidRPr="007B584B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</w:tr>
    </w:tbl>
    <w:p w:rsidR="003C5C96" w:rsidRPr="00B11A91" w:rsidRDefault="003C5C96" w:rsidP="00704997">
      <w:pPr>
        <w:pStyle w:val="BodyText"/>
        <w:tabs>
          <w:tab w:val="left" w:pos="2670"/>
        </w:tabs>
        <w:spacing w:before="10"/>
        <w:ind w:firstLine="426"/>
        <w:jc w:val="both"/>
        <w:rPr>
          <w:sz w:val="22"/>
          <w:szCs w:val="22"/>
          <w:lang w:val="ru-RU"/>
        </w:rPr>
      </w:pPr>
    </w:p>
    <w:p w:rsidR="003C5C96" w:rsidRPr="008D3598" w:rsidRDefault="003C5C96" w:rsidP="00E33AF2">
      <w:pPr>
        <w:pStyle w:val="Heading2"/>
        <w:numPr>
          <w:ilvl w:val="0"/>
          <w:numId w:val="11"/>
        </w:numPr>
        <w:tabs>
          <w:tab w:val="left" w:pos="423"/>
        </w:tabs>
        <w:ind w:right="3556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Прием новых членов в Товарищество</w:t>
      </w:r>
    </w:p>
    <w:p w:rsidR="003C5C96" w:rsidRPr="008D3598" w:rsidRDefault="003C5C96" w:rsidP="00E709A4">
      <w:pPr>
        <w:pStyle w:val="Heading2"/>
        <w:tabs>
          <w:tab w:val="left" w:pos="423"/>
        </w:tabs>
        <w:ind w:right="961"/>
        <w:jc w:val="both"/>
        <w:rPr>
          <w:b w:val="0"/>
          <w:sz w:val="24"/>
          <w:szCs w:val="24"/>
          <w:lang w:val="ru-RU"/>
        </w:rPr>
      </w:pPr>
      <w:r w:rsidRPr="008D3598">
        <w:rPr>
          <w:sz w:val="24"/>
          <w:szCs w:val="24"/>
          <w:u w:val="single"/>
          <w:lang w:val="ru-RU"/>
        </w:rPr>
        <w:t>Решение, поставленное на</w:t>
      </w:r>
      <w:r w:rsidRPr="008D3598">
        <w:rPr>
          <w:spacing w:val="-1"/>
          <w:sz w:val="24"/>
          <w:szCs w:val="24"/>
          <w:u w:val="single"/>
          <w:lang w:val="ru-RU"/>
        </w:rPr>
        <w:t xml:space="preserve"> </w:t>
      </w:r>
      <w:r w:rsidRPr="008D3598">
        <w:rPr>
          <w:sz w:val="24"/>
          <w:szCs w:val="24"/>
          <w:u w:val="single"/>
          <w:lang w:val="ru-RU"/>
        </w:rPr>
        <w:t>голосование</w:t>
      </w:r>
      <w:r w:rsidRPr="008D3598">
        <w:rPr>
          <w:sz w:val="24"/>
          <w:szCs w:val="24"/>
          <w:lang w:val="ru-RU"/>
        </w:rPr>
        <w:t xml:space="preserve">: </w:t>
      </w:r>
      <w:r w:rsidRPr="008D3598">
        <w:rPr>
          <w:b w:val="0"/>
          <w:sz w:val="24"/>
          <w:szCs w:val="24"/>
          <w:lang w:val="ru-RU"/>
        </w:rPr>
        <w:t>Принять в члены Товарищества</w:t>
      </w:r>
    </w:p>
    <w:p w:rsidR="003C5C96" w:rsidRPr="00B11A91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Батурину К.А. ул. Строителей 165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280C52">
        <w:trPr>
          <w:trHeight w:val="230"/>
        </w:trPr>
        <w:tc>
          <w:tcPr>
            <w:tcW w:w="2410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280C52">
        <w:trPr>
          <w:trHeight w:val="872"/>
        </w:trPr>
        <w:tc>
          <w:tcPr>
            <w:tcW w:w="2410" w:type="dxa"/>
          </w:tcPr>
          <w:p w:rsidR="003C5C96" w:rsidRPr="00E85EFC" w:rsidRDefault="003C5C96" w:rsidP="00280C5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280C52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280C5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Pr="00B11A91" w:rsidRDefault="003C5C96" w:rsidP="00B45DBC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Грабарь С.С. ул. Дальняя 139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280C52">
        <w:trPr>
          <w:trHeight w:val="230"/>
        </w:trPr>
        <w:tc>
          <w:tcPr>
            <w:tcW w:w="2410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280C52">
        <w:trPr>
          <w:trHeight w:val="872"/>
        </w:trPr>
        <w:tc>
          <w:tcPr>
            <w:tcW w:w="2410" w:type="dxa"/>
          </w:tcPr>
          <w:p w:rsidR="003C5C96" w:rsidRPr="00E85EFC" w:rsidRDefault="003C5C96" w:rsidP="00280C5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280C52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280C5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Pr="00B11A91" w:rsidRDefault="003C5C96" w:rsidP="00B45DBC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Зайцеву</w:t>
      </w:r>
      <w:r>
        <w:rPr>
          <w:sz w:val="24"/>
          <w:szCs w:val="24"/>
          <w:lang w:val="ru-RU"/>
        </w:rPr>
        <w:t xml:space="preserve"> В.А</w:t>
      </w:r>
      <w:r w:rsidRPr="008D3598">
        <w:rPr>
          <w:sz w:val="24"/>
          <w:szCs w:val="24"/>
          <w:lang w:val="ru-RU"/>
        </w:rPr>
        <w:t>. ул. Лесная 19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280C52">
        <w:trPr>
          <w:trHeight w:val="230"/>
        </w:trPr>
        <w:tc>
          <w:tcPr>
            <w:tcW w:w="2410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280C52">
        <w:trPr>
          <w:trHeight w:val="872"/>
        </w:trPr>
        <w:tc>
          <w:tcPr>
            <w:tcW w:w="2410" w:type="dxa"/>
          </w:tcPr>
          <w:p w:rsidR="003C5C96" w:rsidRPr="00E85EFC" w:rsidRDefault="003C5C96" w:rsidP="00280C5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280C52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280C5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Pr="00B11A91" w:rsidRDefault="003C5C96" w:rsidP="00B45DBC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Какабадзе Е.Р. ул. Полевая 109, 110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280C52">
        <w:trPr>
          <w:trHeight w:val="230"/>
        </w:trPr>
        <w:tc>
          <w:tcPr>
            <w:tcW w:w="2410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280C52">
        <w:trPr>
          <w:trHeight w:val="872"/>
        </w:trPr>
        <w:tc>
          <w:tcPr>
            <w:tcW w:w="2410" w:type="dxa"/>
          </w:tcPr>
          <w:p w:rsidR="003C5C96" w:rsidRPr="00E85EFC" w:rsidRDefault="003C5C96" w:rsidP="00280C5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280C52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280C5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Pr="00B11A91" w:rsidRDefault="003C5C96" w:rsidP="00B45DBC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Каминскую О.Н. ул. Дальняя 30Б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280C52">
        <w:trPr>
          <w:trHeight w:val="230"/>
        </w:trPr>
        <w:tc>
          <w:tcPr>
            <w:tcW w:w="2410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280C52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280C52">
        <w:trPr>
          <w:trHeight w:val="872"/>
        </w:trPr>
        <w:tc>
          <w:tcPr>
            <w:tcW w:w="2410" w:type="dxa"/>
          </w:tcPr>
          <w:p w:rsidR="003C5C96" w:rsidRPr="00E85EFC" w:rsidRDefault="003C5C96" w:rsidP="00280C5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280C52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280C52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Pr="00B11A91" w:rsidRDefault="003C5C96" w:rsidP="00B45DBC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E709A4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Кронову А.В. ул. Дальняя 8В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4238AD">
        <w:trPr>
          <w:trHeight w:val="230"/>
        </w:trPr>
        <w:tc>
          <w:tcPr>
            <w:tcW w:w="2410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4238AD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4238AD">
        <w:trPr>
          <w:trHeight w:val="872"/>
        </w:trPr>
        <w:tc>
          <w:tcPr>
            <w:tcW w:w="2410" w:type="dxa"/>
          </w:tcPr>
          <w:p w:rsidR="003C5C96" w:rsidRPr="00E85EFC" w:rsidRDefault="003C5C96" w:rsidP="004238AD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729" w:type="dxa"/>
          </w:tcPr>
          <w:p w:rsidR="003C5C96" w:rsidRPr="00890DAE" w:rsidRDefault="003C5C96" w:rsidP="004238AD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9" w:type="dxa"/>
          </w:tcPr>
          <w:p w:rsidR="003C5C96" w:rsidRPr="00890DAE" w:rsidRDefault="003C5C96" w:rsidP="004238AD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Pr="00B11A91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Лахова Г.А. ул. Полевая 124/1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7B584B">
        <w:trPr>
          <w:trHeight w:val="230"/>
        </w:trPr>
        <w:tc>
          <w:tcPr>
            <w:tcW w:w="2410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7B584B">
        <w:trPr>
          <w:trHeight w:val="872"/>
        </w:trPr>
        <w:tc>
          <w:tcPr>
            <w:tcW w:w="2410" w:type="dxa"/>
          </w:tcPr>
          <w:p w:rsidR="003C5C96" w:rsidRPr="00E85EFC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B11A91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</w:p>
    <w:p w:rsidR="003C5C96" w:rsidRPr="008D3598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Ленко М.Н. ул. Нагорная 43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7B584B">
        <w:trPr>
          <w:trHeight w:val="230"/>
        </w:trPr>
        <w:tc>
          <w:tcPr>
            <w:tcW w:w="2410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7B584B">
        <w:trPr>
          <w:trHeight w:val="872"/>
        </w:trPr>
        <w:tc>
          <w:tcPr>
            <w:tcW w:w="2410" w:type="dxa"/>
          </w:tcPr>
          <w:p w:rsidR="003C5C96" w:rsidRPr="00E85EFC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Лукьянова А.А. ул. Строителей 50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941A54">
        <w:trPr>
          <w:trHeight w:val="230"/>
        </w:trPr>
        <w:tc>
          <w:tcPr>
            <w:tcW w:w="2410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941A54">
        <w:trPr>
          <w:trHeight w:val="872"/>
        </w:trPr>
        <w:tc>
          <w:tcPr>
            <w:tcW w:w="2410" w:type="dxa"/>
          </w:tcPr>
          <w:p w:rsidR="003C5C96" w:rsidRPr="00E85EFC" w:rsidRDefault="003C5C96" w:rsidP="00941A5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941A54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941A5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Полякова К.Н. ул. Лесная 181/2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941A54">
        <w:trPr>
          <w:trHeight w:val="230"/>
        </w:trPr>
        <w:tc>
          <w:tcPr>
            <w:tcW w:w="2410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941A54">
        <w:trPr>
          <w:trHeight w:val="872"/>
        </w:trPr>
        <w:tc>
          <w:tcPr>
            <w:tcW w:w="2410" w:type="dxa"/>
          </w:tcPr>
          <w:p w:rsidR="003C5C96" w:rsidRPr="00E85EFC" w:rsidRDefault="003C5C96" w:rsidP="00941A5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941A54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941A5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Pr="00B11A91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E709A4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Подфигурную А.Г. ул. Ясеневая 157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7B584B">
        <w:trPr>
          <w:trHeight w:val="230"/>
        </w:trPr>
        <w:tc>
          <w:tcPr>
            <w:tcW w:w="2410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7B584B">
        <w:trPr>
          <w:trHeight w:val="872"/>
        </w:trPr>
        <w:tc>
          <w:tcPr>
            <w:tcW w:w="2410" w:type="dxa"/>
          </w:tcPr>
          <w:p w:rsidR="003C5C96" w:rsidRPr="00E85EFC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C5C96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Пясецкого П.М. ул. Ясеневая 88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941A54">
        <w:trPr>
          <w:trHeight w:val="230"/>
        </w:trPr>
        <w:tc>
          <w:tcPr>
            <w:tcW w:w="2410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941A54">
        <w:trPr>
          <w:trHeight w:val="872"/>
        </w:trPr>
        <w:tc>
          <w:tcPr>
            <w:tcW w:w="2410" w:type="dxa"/>
          </w:tcPr>
          <w:p w:rsidR="003C5C96" w:rsidRPr="00E85EFC" w:rsidRDefault="003C5C96" w:rsidP="00941A5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941A54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941A54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3C5C96" w:rsidRPr="00B11A91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Рыжову С.Д. ул. Парковая 36В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7B584B">
        <w:trPr>
          <w:trHeight w:val="230"/>
        </w:trPr>
        <w:tc>
          <w:tcPr>
            <w:tcW w:w="2410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7B584B">
        <w:trPr>
          <w:trHeight w:val="872"/>
        </w:trPr>
        <w:tc>
          <w:tcPr>
            <w:tcW w:w="2410" w:type="dxa"/>
          </w:tcPr>
          <w:p w:rsidR="003C5C96" w:rsidRPr="00E85EFC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C5C96" w:rsidRPr="00B11A91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Хромову Н.С. ул. Южная 21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7B584B">
        <w:trPr>
          <w:trHeight w:val="230"/>
        </w:trPr>
        <w:tc>
          <w:tcPr>
            <w:tcW w:w="2410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7B584B">
        <w:trPr>
          <w:trHeight w:val="872"/>
        </w:trPr>
        <w:tc>
          <w:tcPr>
            <w:tcW w:w="2410" w:type="dxa"/>
          </w:tcPr>
          <w:p w:rsidR="003C5C96" w:rsidRPr="00E85EFC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C5C96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Чунь А.О. ул. Заречная 60, 61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941A54">
        <w:trPr>
          <w:trHeight w:val="230"/>
        </w:trPr>
        <w:tc>
          <w:tcPr>
            <w:tcW w:w="2410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941A54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941A54">
        <w:trPr>
          <w:trHeight w:val="872"/>
        </w:trPr>
        <w:tc>
          <w:tcPr>
            <w:tcW w:w="2410" w:type="dxa"/>
          </w:tcPr>
          <w:p w:rsidR="003C5C96" w:rsidRPr="00E85EFC" w:rsidRDefault="003C5C96" w:rsidP="00941A5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941A54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941A5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C5C96" w:rsidRDefault="003C5C96" w:rsidP="00F372D4">
      <w:pPr>
        <w:pStyle w:val="BodyText"/>
        <w:tabs>
          <w:tab w:val="left" w:pos="426"/>
        </w:tabs>
        <w:ind w:left="119" w:right="337" w:firstLine="307"/>
        <w:jc w:val="both"/>
        <w:rPr>
          <w:sz w:val="22"/>
          <w:szCs w:val="22"/>
          <w:lang w:val="ru-RU"/>
        </w:rPr>
      </w:pPr>
    </w:p>
    <w:p w:rsidR="003C5C96" w:rsidRPr="008D3598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Шубина А.Е. ул. Рябиновая 45Б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7B584B">
        <w:trPr>
          <w:trHeight w:val="230"/>
        </w:trPr>
        <w:tc>
          <w:tcPr>
            <w:tcW w:w="2410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7B584B">
        <w:trPr>
          <w:trHeight w:val="872"/>
        </w:trPr>
        <w:tc>
          <w:tcPr>
            <w:tcW w:w="2410" w:type="dxa"/>
          </w:tcPr>
          <w:p w:rsidR="003C5C96" w:rsidRPr="00E85EFC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C5C96" w:rsidRPr="008D3598" w:rsidRDefault="003C5C96" w:rsidP="00704997">
      <w:pPr>
        <w:pStyle w:val="BodyText"/>
        <w:tabs>
          <w:tab w:val="left" w:pos="426"/>
        </w:tabs>
        <w:ind w:left="119" w:right="337" w:firstLine="307"/>
        <w:jc w:val="both"/>
        <w:rPr>
          <w:sz w:val="24"/>
          <w:szCs w:val="24"/>
          <w:lang w:val="ru-RU"/>
        </w:rPr>
      </w:pPr>
      <w:r w:rsidRPr="008D3598">
        <w:rPr>
          <w:sz w:val="24"/>
          <w:szCs w:val="24"/>
          <w:lang w:val="ru-RU"/>
        </w:rPr>
        <w:t>Юргина О.Б. ул. Парковая 33А</w:t>
      </w: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729"/>
        <w:gridCol w:w="2799"/>
      </w:tblGrid>
      <w:tr w:rsidR="003C5C96" w:rsidRPr="007B584B" w:rsidTr="007B584B">
        <w:trPr>
          <w:trHeight w:val="230"/>
        </w:trPr>
        <w:tc>
          <w:tcPr>
            <w:tcW w:w="2410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541" w:right="534"/>
              <w:jc w:val="both"/>
              <w:rPr>
                <w:b/>
              </w:rPr>
            </w:pPr>
            <w:r w:rsidRPr="007B584B">
              <w:rPr>
                <w:b/>
              </w:rPr>
              <w:t>ЗА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647"/>
              <w:jc w:val="both"/>
              <w:rPr>
                <w:b/>
              </w:rPr>
            </w:pPr>
            <w:r w:rsidRPr="007B584B">
              <w:rPr>
                <w:b/>
              </w:rPr>
              <w:t>ПРОТИВ</w:t>
            </w:r>
          </w:p>
        </w:tc>
        <w:tc>
          <w:tcPr>
            <w:tcW w:w="2799" w:type="dxa"/>
          </w:tcPr>
          <w:p w:rsidR="003C5C96" w:rsidRPr="007B584B" w:rsidRDefault="003C5C96" w:rsidP="00704997">
            <w:pPr>
              <w:pStyle w:val="TableParagraph"/>
              <w:spacing w:line="210" w:lineRule="exact"/>
              <w:ind w:left="142"/>
              <w:jc w:val="both"/>
              <w:rPr>
                <w:b/>
              </w:rPr>
            </w:pPr>
            <w:r w:rsidRPr="007B584B">
              <w:rPr>
                <w:b/>
              </w:rPr>
              <w:t>ВОЗДЕРЖАЛСЯ</w:t>
            </w:r>
          </w:p>
        </w:tc>
      </w:tr>
      <w:tr w:rsidR="003C5C96" w:rsidRPr="007B584B" w:rsidTr="007B584B">
        <w:trPr>
          <w:trHeight w:val="872"/>
        </w:trPr>
        <w:tc>
          <w:tcPr>
            <w:tcW w:w="2410" w:type="dxa"/>
          </w:tcPr>
          <w:p w:rsidR="003C5C96" w:rsidRPr="00E85EFC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29" w:type="dxa"/>
          </w:tcPr>
          <w:p w:rsidR="003C5C96" w:rsidRPr="007B584B" w:rsidRDefault="003C5C96" w:rsidP="00704997">
            <w:pPr>
              <w:pStyle w:val="TableParagraph"/>
              <w:jc w:val="both"/>
            </w:pPr>
          </w:p>
        </w:tc>
        <w:tc>
          <w:tcPr>
            <w:tcW w:w="2799" w:type="dxa"/>
          </w:tcPr>
          <w:p w:rsidR="003C5C96" w:rsidRPr="00890DAE" w:rsidRDefault="003C5C96" w:rsidP="0070499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C5C96" w:rsidRDefault="003C5C96" w:rsidP="00247A39">
      <w:pPr>
        <w:jc w:val="both"/>
        <w:rPr>
          <w:sz w:val="32"/>
          <w:szCs w:val="32"/>
          <w:lang w:val="ru-RU"/>
        </w:rPr>
      </w:pPr>
    </w:p>
    <w:p w:rsidR="003C5C96" w:rsidRDefault="003C5C96" w:rsidP="00247A39">
      <w:pPr>
        <w:jc w:val="both"/>
        <w:rPr>
          <w:sz w:val="32"/>
          <w:szCs w:val="32"/>
          <w:lang w:val="ru-RU"/>
        </w:rPr>
      </w:pPr>
    </w:p>
    <w:p w:rsidR="003C5C96" w:rsidRDefault="003C5C96" w:rsidP="00247A39">
      <w:pPr>
        <w:jc w:val="both"/>
        <w:rPr>
          <w:sz w:val="32"/>
          <w:szCs w:val="32"/>
          <w:lang w:val="ru-RU"/>
        </w:rPr>
      </w:pPr>
    </w:p>
    <w:p w:rsidR="003C5C96" w:rsidRPr="00247A39" w:rsidRDefault="003C5C96" w:rsidP="00247A39">
      <w:pPr>
        <w:jc w:val="both"/>
        <w:rPr>
          <w:sz w:val="32"/>
          <w:szCs w:val="32"/>
          <w:lang w:val="ru-RU"/>
        </w:rPr>
      </w:pPr>
      <w:r w:rsidRPr="00247A39">
        <w:rPr>
          <w:sz w:val="32"/>
          <w:szCs w:val="32"/>
          <w:lang w:val="ru-RU"/>
        </w:rPr>
        <w:t>Акользин А.Г. Председатель счетной комиссии</w:t>
      </w:r>
    </w:p>
    <w:p w:rsidR="003C5C96" w:rsidRDefault="003C5C96" w:rsidP="00247A39">
      <w:pPr>
        <w:pStyle w:val="ListParagraph"/>
        <w:ind w:left="1080"/>
        <w:jc w:val="both"/>
        <w:rPr>
          <w:sz w:val="32"/>
          <w:szCs w:val="32"/>
          <w:lang w:val="ru-RU"/>
        </w:rPr>
      </w:pPr>
    </w:p>
    <w:p w:rsidR="003C5C96" w:rsidRPr="00247A39" w:rsidRDefault="003C5C96" w:rsidP="00247A39">
      <w:pPr>
        <w:pStyle w:val="ListParagraph"/>
        <w:ind w:left="1080"/>
        <w:jc w:val="both"/>
        <w:rPr>
          <w:sz w:val="32"/>
          <w:szCs w:val="32"/>
          <w:lang w:val="ru-RU"/>
        </w:rPr>
      </w:pPr>
    </w:p>
    <w:p w:rsidR="003C5C96" w:rsidRDefault="003C5C96" w:rsidP="00247A39">
      <w:pPr>
        <w:jc w:val="both"/>
        <w:rPr>
          <w:sz w:val="32"/>
          <w:szCs w:val="32"/>
          <w:lang w:val="ru-RU"/>
        </w:rPr>
      </w:pPr>
      <w:r w:rsidRPr="00247A39">
        <w:rPr>
          <w:sz w:val="32"/>
          <w:szCs w:val="32"/>
          <w:lang w:val="ru-RU"/>
        </w:rPr>
        <w:t>Алексейчик А.А.</w:t>
      </w:r>
    </w:p>
    <w:p w:rsidR="003C5C96" w:rsidRPr="00247A39" w:rsidRDefault="003C5C96" w:rsidP="00247A39">
      <w:pPr>
        <w:jc w:val="both"/>
        <w:rPr>
          <w:sz w:val="32"/>
          <w:szCs w:val="32"/>
          <w:lang w:val="ru-RU"/>
        </w:rPr>
      </w:pPr>
    </w:p>
    <w:p w:rsidR="003C5C96" w:rsidRDefault="003C5C96" w:rsidP="00247A39">
      <w:pPr>
        <w:pStyle w:val="ListParagraph"/>
        <w:ind w:left="1080"/>
        <w:jc w:val="both"/>
        <w:rPr>
          <w:sz w:val="32"/>
          <w:szCs w:val="32"/>
          <w:lang w:val="ru-RU"/>
        </w:rPr>
      </w:pPr>
    </w:p>
    <w:p w:rsidR="003C5C96" w:rsidRDefault="003C5C96" w:rsidP="00247A39">
      <w:pPr>
        <w:jc w:val="both"/>
        <w:rPr>
          <w:sz w:val="32"/>
          <w:szCs w:val="32"/>
          <w:lang w:val="ru-RU"/>
        </w:rPr>
      </w:pPr>
      <w:r w:rsidRPr="00247A39">
        <w:rPr>
          <w:sz w:val="32"/>
          <w:szCs w:val="32"/>
          <w:lang w:val="ru-RU"/>
        </w:rPr>
        <w:t>Герасимова Е.В.</w:t>
      </w:r>
    </w:p>
    <w:p w:rsidR="003C5C96" w:rsidRPr="00247A39" w:rsidRDefault="003C5C96" w:rsidP="00247A39">
      <w:pPr>
        <w:jc w:val="both"/>
        <w:rPr>
          <w:sz w:val="32"/>
          <w:szCs w:val="32"/>
          <w:lang w:val="ru-RU"/>
        </w:rPr>
      </w:pPr>
    </w:p>
    <w:p w:rsidR="003C5C96" w:rsidRPr="00247A39" w:rsidRDefault="003C5C96" w:rsidP="00247A39">
      <w:pPr>
        <w:pStyle w:val="ListParagraph"/>
        <w:ind w:left="1080"/>
        <w:jc w:val="both"/>
        <w:rPr>
          <w:sz w:val="32"/>
          <w:szCs w:val="32"/>
          <w:lang w:val="ru-RU"/>
        </w:rPr>
      </w:pPr>
    </w:p>
    <w:p w:rsidR="003C5C96" w:rsidRPr="00247A39" w:rsidRDefault="003C5C96" w:rsidP="00247A39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247A39">
        <w:rPr>
          <w:sz w:val="32"/>
          <w:szCs w:val="32"/>
          <w:lang w:val="ru-RU"/>
        </w:rPr>
        <w:t>Григор</w:t>
      </w:r>
      <w:r>
        <w:rPr>
          <w:sz w:val="32"/>
          <w:szCs w:val="32"/>
          <w:lang w:val="ru-RU"/>
        </w:rPr>
        <w:t>а</w:t>
      </w:r>
      <w:r w:rsidRPr="00247A39">
        <w:rPr>
          <w:sz w:val="32"/>
          <w:szCs w:val="32"/>
          <w:lang w:val="ru-RU"/>
        </w:rPr>
        <w:t xml:space="preserve"> Е.А.</w:t>
      </w:r>
    </w:p>
    <w:p w:rsidR="003C5C96" w:rsidRPr="00247A39" w:rsidRDefault="003C5C96">
      <w:pPr>
        <w:spacing w:before="196"/>
        <w:ind w:left="120" w:right="337"/>
        <w:jc w:val="both"/>
        <w:rPr>
          <w:lang w:val="ru-RU"/>
        </w:rPr>
      </w:pPr>
    </w:p>
    <w:sectPr w:rsidR="003C5C96" w:rsidRPr="00247A39" w:rsidSect="008D3598">
      <w:pgSz w:w="11910" w:h="16840"/>
      <w:pgMar w:top="360" w:right="459" w:bottom="23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96" w:rsidRDefault="003C5C96" w:rsidP="007667A5">
      <w:r>
        <w:separator/>
      </w:r>
    </w:p>
  </w:endnote>
  <w:endnote w:type="continuationSeparator" w:id="0">
    <w:p w:rsidR="003C5C96" w:rsidRDefault="003C5C96" w:rsidP="00766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96" w:rsidRDefault="003C5C96" w:rsidP="007667A5">
      <w:r>
        <w:separator/>
      </w:r>
    </w:p>
  </w:footnote>
  <w:footnote w:type="continuationSeparator" w:id="0">
    <w:p w:rsidR="003C5C96" w:rsidRDefault="003C5C96" w:rsidP="00766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79A"/>
    <w:multiLevelType w:val="hybridMultilevel"/>
    <w:tmpl w:val="D46A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42246"/>
    <w:multiLevelType w:val="hybridMultilevel"/>
    <w:tmpl w:val="99C0037C"/>
    <w:lvl w:ilvl="0" w:tplc="8AE28354">
      <w:start w:val="1"/>
      <w:numFmt w:val="decimal"/>
      <w:lvlText w:val="%1."/>
      <w:lvlJc w:val="left"/>
      <w:pPr>
        <w:ind w:left="1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  <w:rPr>
        <w:rFonts w:cs="Times New Roman"/>
      </w:rPr>
    </w:lvl>
  </w:abstractNum>
  <w:abstractNum w:abstractNumId="2">
    <w:nsid w:val="082819FF"/>
    <w:multiLevelType w:val="hybridMultilevel"/>
    <w:tmpl w:val="675A7B42"/>
    <w:lvl w:ilvl="0" w:tplc="D6BED26E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3">
    <w:nsid w:val="12295BF8"/>
    <w:multiLevelType w:val="hybridMultilevel"/>
    <w:tmpl w:val="886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00CD4"/>
    <w:multiLevelType w:val="hybridMultilevel"/>
    <w:tmpl w:val="403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BA372A"/>
    <w:multiLevelType w:val="multilevel"/>
    <w:tmpl w:val="4036D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F7169"/>
    <w:multiLevelType w:val="hybridMultilevel"/>
    <w:tmpl w:val="DB2CA084"/>
    <w:lvl w:ilvl="0" w:tplc="9E245BEA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A21F84">
      <w:start w:val="1"/>
      <w:numFmt w:val="decimal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58C3234">
      <w:numFmt w:val="bullet"/>
      <w:lvlText w:val="•"/>
      <w:lvlJc w:val="left"/>
      <w:pPr>
        <w:ind w:left="1951" w:hanging="363"/>
      </w:pPr>
      <w:rPr>
        <w:rFonts w:hint="default"/>
      </w:rPr>
    </w:lvl>
    <w:lvl w:ilvl="3" w:tplc="69067C50">
      <w:numFmt w:val="bullet"/>
      <w:lvlText w:val="•"/>
      <w:lvlJc w:val="left"/>
      <w:pPr>
        <w:ind w:left="3063" w:hanging="363"/>
      </w:pPr>
      <w:rPr>
        <w:rFonts w:hint="default"/>
      </w:rPr>
    </w:lvl>
    <w:lvl w:ilvl="4" w:tplc="793EAA3A">
      <w:numFmt w:val="bullet"/>
      <w:lvlText w:val="•"/>
      <w:lvlJc w:val="left"/>
      <w:pPr>
        <w:ind w:left="4175" w:hanging="363"/>
      </w:pPr>
      <w:rPr>
        <w:rFonts w:hint="default"/>
      </w:rPr>
    </w:lvl>
    <w:lvl w:ilvl="5" w:tplc="F64A1E2C">
      <w:numFmt w:val="bullet"/>
      <w:lvlText w:val="•"/>
      <w:lvlJc w:val="left"/>
      <w:pPr>
        <w:ind w:left="5287" w:hanging="363"/>
      </w:pPr>
      <w:rPr>
        <w:rFonts w:hint="default"/>
      </w:rPr>
    </w:lvl>
    <w:lvl w:ilvl="6" w:tplc="083C270A">
      <w:numFmt w:val="bullet"/>
      <w:lvlText w:val="•"/>
      <w:lvlJc w:val="left"/>
      <w:pPr>
        <w:ind w:left="6399" w:hanging="363"/>
      </w:pPr>
      <w:rPr>
        <w:rFonts w:hint="default"/>
      </w:rPr>
    </w:lvl>
    <w:lvl w:ilvl="7" w:tplc="13E0ED3A">
      <w:numFmt w:val="bullet"/>
      <w:lvlText w:val="•"/>
      <w:lvlJc w:val="left"/>
      <w:pPr>
        <w:ind w:left="7510" w:hanging="363"/>
      </w:pPr>
      <w:rPr>
        <w:rFonts w:hint="default"/>
      </w:rPr>
    </w:lvl>
    <w:lvl w:ilvl="8" w:tplc="79D4412E">
      <w:numFmt w:val="bullet"/>
      <w:lvlText w:val="•"/>
      <w:lvlJc w:val="left"/>
      <w:pPr>
        <w:ind w:left="8622" w:hanging="363"/>
      </w:pPr>
      <w:rPr>
        <w:rFonts w:hint="default"/>
      </w:rPr>
    </w:lvl>
  </w:abstractNum>
  <w:abstractNum w:abstractNumId="7">
    <w:nsid w:val="1E6D6C36"/>
    <w:multiLevelType w:val="hybridMultilevel"/>
    <w:tmpl w:val="7E18C506"/>
    <w:lvl w:ilvl="0" w:tplc="306C2CEA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8">
    <w:nsid w:val="23FF216D"/>
    <w:multiLevelType w:val="hybridMultilevel"/>
    <w:tmpl w:val="B454B1BE"/>
    <w:lvl w:ilvl="0" w:tplc="03485ADA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9">
    <w:nsid w:val="29572346"/>
    <w:multiLevelType w:val="hybridMultilevel"/>
    <w:tmpl w:val="8BA6D070"/>
    <w:lvl w:ilvl="0" w:tplc="05D28458">
      <w:start w:val="1"/>
      <w:numFmt w:val="decimal"/>
      <w:lvlText w:val="%1."/>
      <w:lvlJc w:val="left"/>
      <w:pPr>
        <w:ind w:left="862" w:hanging="360"/>
      </w:pPr>
      <w:rPr>
        <w:rFonts w:cs="Times New Roman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42AD307F"/>
    <w:multiLevelType w:val="hybridMultilevel"/>
    <w:tmpl w:val="4FD65024"/>
    <w:lvl w:ilvl="0" w:tplc="972E3C1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FE5668"/>
    <w:multiLevelType w:val="hybridMultilevel"/>
    <w:tmpl w:val="675A7B42"/>
    <w:lvl w:ilvl="0" w:tplc="D6BED26E">
      <w:start w:val="1"/>
      <w:numFmt w:val="decimal"/>
      <w:lvlText w:val="%1."/>
      <w:lvlJc w:val="left"/>
      <w:pPr>
        <w:ind w:left="9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2">
    <w:nsid w:val="54B452A6"/>
    <w:multiLevelType w:val="hybridMultilevel"/>
    <w:tmpl w:val="CC86D85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59B65B16"/>
    <w:multiLevelType w:val="hybridMultilevel"/>
    <w:tmpl w:val="3334B128"/>
    <w:lvl w:ilvl="0" w:tplc="9E245BEA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A21F84">
      <w:start w:val="1"/>
      <w:numFmt w:val="decimal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58C3234">
      <w:numFmt w:val="bullet"/>
      <w:lvlText w:val="•"/>
      <w:lvlJc w:val="left"/>
      <w:pPr>
        <w:ind w:left="1951" w:hanging="363"/>
      </w:pPr>
      <w:rPr>
        <w:rFonts w:hint="default"/>
      </w:rPr>
    </w:lvl>
    <w:lvl w:ilvl="3" w:tplc="69067C50">
      <w:numFmt w:val="bullet"/>
      <w:lvlText w:val="•"/>
      <w:lvlJc w:val="left"/>
      <w:pPr>
        <w:ind w:left="3063" w:hanging="363"/>
      </w:pPr>
      <w:rPr>
        <w:rFonts w:hint="default"/>
      </w:rPr>
    </w:lvl>
    <w:lvl w:ilvl="4" w:tplc="793EAA3A">
      <w:numFmt w:val="bullet"/>
      <w:lvlText w:val="•"/>
      <w:lvlJc w:val="left"/>
      <w:pPr>
        <w:ind w:left="4175" w:hanging="363"/>
      </w:pPr>
      <w:rPr>
        <w:rFonts w:hint="default"/>
      </w:rPr>
    </w:lvl>
    <w:lvl w:ilvl="5" w:tplc="F64A1E2C">
      <w:numFmt w:val="bullet"/>
      <w:lvlText w:val="•"/>
      <w:lvlJc w:val="left"/>
      <w:pPr>
        <w:ind w:left="5287" w:hanging="363"/>
      </w:pPr>
      <w:rPr>
        <w:rFonts w:hint="default"/>
      </w:rPr>
    </w:lvl>
    <w:lvl w:ilvl="6" w:tplc="083C270A">
      <w:numFmt w:val="bullet"/>
      <w:lvlText w:val="•"/>
      <w:lvlJc w:val="left"/>
      <w:pPr>
        <w:ind w:left="6399" w:hanging="363"/>
      </w:pPr>
      <w:rPr>
        <w:rFonts w:hint="default"/>
      </w:rPr>
    </w:lvl>
    <w:lvl w:ilvl="7" w:tplc="13E0ED3A">
      <w:numFmt w:val="bullet"/>
      <w:lvlText w:val="•"/>
      <w:lvlJc w:val="left"/>
      <w:pPr>
        <w:ind w:left="7510" w:hanging="363"/>
      </w:pPr>
      <w:rPr>
        <w:rFonts w:hint="default"/>
      </w:rPr>
    </w:lvl>
    <w:lvl w:ilvl="8" w:tplc="79D4412E">
      <w:numFmt w:val="bullet"/>
      <w:lvlText w:val="•"/>
      <w:lvlJc w:val="left"/>
      <w:pPr>
        <w:ind w:left="8622" w:hanging="363"/>
      </w:pPr>
      <w:rPr>
        <w:rFonts w:hint="default"/>
      </w:rPr>
    </w:lvl>
  </w:abstractNum>
  <w:abstractNum w:abstractNumId="14">
    <w:nsid w:val="5BA934E1"/>
    <w:multiLevelType w:val="hybridMultilevel"/>
    <w:tmpl w:val="C2E8E50E"/>
    <w:lvl w:ilvl="0" w:tplc="E0A48A9E">
      <w:start w:val="1"/>
      <w:numFmt w:val="lowerLetter"/>
      <w:lvlText w:val="%1)"/>
      <w:lvlJc w:val="left"/>
      <w:pPr>
        <w:ind w:left="839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424216"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C49AFD06">
      <w:numFmt w:val="bullet"/>
      <w:lvlText w:val="•"/>
      <w:lvlJc w:val="left"/>
      <w:pPr>
        <w:ind w:left="2841" w:hanging="348"/>
      </w:pPr>
      <w:rPr>
        <w:rFonts w:hint="default"/>
      </w:rPr>
    </w:lvl>
    <w:lvl w:ilvl="3" w:tplc="8EE46D18">
      <w:numFmt w:val="bullet"/>
      <w:lvlText w:val="•"/>
      <w:lvlJc w:val="left"/>
      <w:pPr>
        <w:ind w:left="3841" w:hanging="348"/>
      </w:pPr>
      <w:rPr>
        <w:rFonts w:hint="default"/>
      </w:rPr>
    </w:lvl>
    <w:lvl w:ilvl="4" w:tplc="B654575E">
      <w:numFmt w:val="bullet"/>
      <w:lvlText w:val="•"/>
      <w:lvlJc w:val="left"/>
      <w:pPr>
        <w:ind w:left="4842" w:hanging="348"/>
      </w:pPr>
      <w:rPr>
        <w:rFonts w:hint="default"/>
      </w:rPr>
    </w:lvl>
    <w:lvl w:ilvl="5" w:tplc="0EB821B2">
      <w:numFmt w:val="bullet"/>
      <w:lvlText w:val="•"/>
      <w:lvlJc w:val="left"/>
      <w:pPr>
        <w:ind w:left="5843" w:hanging="348"/>
      </w:pPr>
      <w:rPr>
        <w:rFonts w:hint="default"/>
      </w:rPr>
    </w:lvl>
    <w:lvl w:ilvl="6" w:tplc="2D16124A">
      <w:numFmt w:val="bullet"/>
      <w:lvlText w:val="•"/>
      <w:lvlJc w:val="left"/>
      <w:pPr>
        <w:ind w:left="6843" w:hanging="348"/>
      </w:pPr>
      <w:rPr>
        <w:rFonts w:hint="default"/>
      </w:rPr>
    </w:lvl>
    <w:lvl w:ilvl="7" w:tplc="02C00060">
      <w:numFmt w:val="bullet"/>
      <w:lvlText w:val="•"/>
      <w:lvlJc w:val="left"/>
      <w:pPr>
        <w:ind w:left="7844" w:hanging="348"/>
      </w:pPr>
      <w:rPr>
        <w:rFonts w:hint="default"/>
      </w:rPr>
    </w:lvl>
    <w:lvl w:ilvl="8" w:tplc="9BB4F406">
      <w:numFmt w:val="bullet"/>
      <w:lvlText w:val="•"/>
      <w:lvlJc w:val="left"/>
      <w:pPr>
        <w:ind w:left="8845" w:hanging="348"/>
      </w:pPr>
      <w:rPr>
        <w:rFonts w:hint="default"/>
      </w:rPr>
    </w:lvl>
  </w:abstractNum>
  <w:abstractNum w:abstractNumId="15">
    <w:nsid w:val="5E7C0F52"/>
    <w:multiLevelType w:val="hybridMultilevel"/>
    <w:tmpl w:val="CD663F9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65872EE9"/>
    <w:multiLevelType w:val="hybridMultilevel"/>
    <w:tmpl w:val="E646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0C344B"/>
    <w:multiLevelType w:val="hybridMultilevel"/>
    <w:tmpl w:val="49CEDE80"/>
    <w:lvl w:ilvl="0" w:tplc="F8846F2C">
      <w:start w:val="1"/>
      <w:numFmt w:val="decimal"/>
      <w:lvlText w:val="%1."/>
      <w:lvlJc w:val="left"/>
      <w:pPr>
        <w:ind w:left="2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  <w:rPr>
        <w:rFonts w:cs="Times New Roman"/>
      </w:rPr>
    </w:lvl>
  </w:abstractNum>
  <w:abstractNum w:abstractNumId="18">
    <w:nsid w:val="6DE837CD"/>
    <w:multiLevelType w:val="hybridMultilevel"/>
    <w:tmpl w:val="A04ACFB4"/>
    <w:lvl w:ilvl="0" w:tplc="9E245BEA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A21F84">
      <w:start w:val="1"/>
      <w:numFmt w:val="decimal"/>
      <w:lvlText w:val="%2)"/>
      <w:lvlJc w:val="left"/>
      <w:pPr>
        <w:ind w:left="840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58C3234">
      <w:numFmt w:val="bullet"/>
      <w:lvlText w:val="•"/>
      <w:lvlJc w:val="left"/>
      <w:pPr>
        <w:ind w:left="1951" w:hanging="363"/>
      </w:pPr>
      <w:rPr>
        <w:rFonts w:hint="default"/>
      </w:rPr>
    </w:lvl>
    <w:lvl w:ilvl="3" w:tplc="69067C50">
      <w:numFmt w:val="bullet"/>
      <w:lvlText w:val="•"/>
      <w:lvlJc w:val="left"/>
      <w:pPr>
        <w:ind w:left="3063" w:hanging="363"/>
      </w:pPr>
      <w:rPr>
        <w:rFonts w:hint="default"/>
      </w:rPr>
    </w:lvl>
    <w:lvl w:ilvl="4" w:tplc="793EAA3A">
      <w:numFmt w:val="bullet"/>
      <w:lvlText w:val="•"/>
      <w:lvlJc w:val="left"/>
      <w:pPr>
        <w:ind w:left="4175" w:hanging="363"/>
      </w:pPr>
      <w:rPr>
        <w:rFonts w:hint="default"/>
      </w:rPr>
    </w:lvl>
    <w:lvl w:ilvl="5" w:tplc="F64A1E2C">
      <w:numFmt w:val="bullet"/>
      <w:lvlText w:val="•"/>
      <w:lvlJc w:val="left"/>
      <w:pPr>
        <w:ind w:left="5287" w:hanging="363"/>
      </w:pPr>
      <w:rPr>
        <w:rFonts w:hint="default"/>
      </w:rPr>
    </w:lvl>
    <w:lvl w:ilvl="6" w:tplc="083C270A">
      <w:numFmt w:val="bullet"/>
      <w:lvlText w:val="•"/>
      <w:lvlJc w:val="left"/>
      <w:pPr>
        <w:ind w:left="6399" w:hanging="363"/>
      </w:pPr>
      <w:rPr>
        <w:rFonts w:hint="default"/>
      </w:rPr>
    </w:lvl>
    <w:lvl w:ilvl="7" w:tplc="13E0ED3A">
      <w:numFmt w:val="bullet"/>
      <w:lvlText w:val="•"/>
      <w:lvlJc w:val="left"/>
      <w:pPr>
        <w:ind w:left="7510" w:hanging="363"/>
      </w:pPr>
      <w:rPr>
        <w:rFonts w:hint="default"/>
      </w:rPr>
    </w:lvl>
    <w:lvl w:ilvl="8" w:tplc="79D4412E">
      <w:numFmt w:val="bullet"/>
      <w:lvlText w:val="•"/>
      <w:lvlJc w:val="left"/>
      <w:pPr>
        <w:ind w:left="8622" w:hanging="363"/>
      </w:pPr>
      <w:rPr>
        <w:rFonts w:hint="default"/>
      </w:rPr>
    </w:lvl>
  </w:abstractNum>
  <w:abstractNum w:abstractNumId="19">
    <w:nsid w:val="75DF464E"/>
    <w:multiLevelType w:val="hybridMultilevel"/>
    <w:tmpl w:val="3A74ECC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3"/>
  </w:num>
  <w:num w:numId="5">
    <w:abstractNumId w:val="1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9"/>
  </w:num>
  <w:num w:numId="13">
    <w:abstractNumId w:val="12"/>
  </w:num>
  <w:num w:numId="14">
    <w:abstractNumId w:val="15"/>
  </w:num>
  <w:num w:numId="15">
    <w:abstractNumId w:val="11"/>
  </w:num>
  <w:num w:numId="16">
    <w:abstractNumId w:val="1"/>
  </w:num>
  <w:num w:numId="17">
    <w:abstractNumId w:val="3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72B"/>
    <w:rsid w:val="0000054F"/>
    <w:rsid w:val="0001557F"/>
    <w:rsid w:val="00035C82"/>
    <w:rsid w:val="0004317A"/>
    <w:rsid w:val="00067007"/>
    <w:rsid w:val="00087B8F"/>
    <w:rsid w:val="0009576F"/>
    <w:rsid w:val="000969FE"/>
    <w:rsid w:val="000A2B3F"/>
    <w:rsid w:val="000B15E3"/>
    <w:rsid w:val="000C1D3B"/>
    <w:rsid w:val="000C2A87"/>
    <w:rsid w:val="000C4EB9"/>
    <w:rsid w:val="000D0FBF"/>
    <w:rsid w:val="000E36E3"/>
    <w:rsid w:val="0010151E"/>
    <w:rsid w:val="00125871"/>
    <w:rsid w:val="0012593F"/>
    <w:rsid w:val="00142820"/>
    <w:rsid w:val="001731F1"/>
    <w:rsid w:val="00177B2F"/>
    <w:rsid w:val="001A0EED"/>
    <w:rsid w:val="001C3D4A"/>
    <w:rsid w:val="001F729B"/>
    <w:rsid w:val="001F7E2D"/>
    <w:rsid w:val="002152EC"/>
    <w:rsid w:val="00217B33"/>
    <w:rsid w:val="00220211"/>
    <w:rsid w:val="00242A04"/>
    <w:rsid w:val="00247A39"/>
    <w:rsid w:val="00253474"/>
    <w:rsid w:val="00280C52"/>
    <w:rsid w:val="002A59E9"/>
    <w:rsid w:val="002B1567"/>
    <w:rsid w:val="002B7807"/>
    <w:rsid w:val="002C1230"/>
    <w:rsid w:val="002D4932"/>
    <w:rsid w:val="002D5B8E"/>
    <w:rsid w:val="002F7ABC"/>
    <w:rsid w:val="0031349C"/>
    <w:rsid w:val="00324C7D"/>
    <w:rsid w:val="00330FAA"/>
    <w:rsid w:val="00331197"/>
    <w:rsid w:val="00361194"/>
    <w:rsid w:val="00365F96"/>
    <w:rsid w:val="00372257"/>
    <w:rsid w:val="0038648C"/>
    <w:rsid w:val="003938E6"/>
    <w:rsid w:val="00396AC1"/>
    <w:rsid w:val="00396B19"/>
    <w:rsid w:val="003B39C0"/>
    <w:rsid w:val="003C5C96"/>
    <w:rsid w:val="003D2081"/>
    <w:rsid w:val="003D6F80"/>
    <w:rsid w:val="003E4C8C"/>
    <w:rsid w:val="003F6117"/>
    <w:rsid w:val="004109CA"/>
    <w:rsid w:val="004238AD"/>
    <w:rsid w:val="00451793"/>
    <w:rsid w:val="004561F3"/>
    <w:rsid w:val="00456BD5"/>
    <w:rsid w:val="00457377"/>
    <w:rsid w:val="00474948"/>
    <w:rsid w:val="00477730"/>
    <w:rsid w:val="00491C35"/>
    <w:rsid w:val="004A3309"/>
    <w:rsid w:val="004C1913"/>
    <w:rsid w:val="004C6B71"/>
    <w:rsid w:val="004F18E7"/>
    <w:rsid w:val="004F2422"/>
    <w:rsid w:val="00513D38"/>
    <w:rsid w:val="005158C5"/>
    <w:rsid w:val="005201AF"/>
    <w:rsid w:val="00563B72"/>
    <w:rsid w:val="00567448"/>
    <w:rsid w:val="0057305C"/>
    <w:rsid w:val="00577E71"/>
    <w:rsid w:val="005955BF"/>
    <w:rsid w:val="00597F98"/>
    <w:rsid w:val="005A7B92"/>
    <w:rsid w:val="005D19D7"/>
    <w:rsid w:val="005D4B30"/>
    <w:rsid w:val="005E3740"/>
    <w:rsid w:val="006038A9"/>
    <w:rsid w:val="00634D3F"/>
    <w:rsid w:val="00640FA9"/>
    <w:rsid w:val="00652116"/>
    <w:rsid w:val="00656422"/>
    <w:rsid w:val="00670A29"/>
    <w:rsid w:val="006718FF"/>
    <w:rsid w:val="00693BDC"/>
    <w:rsid w:val="006A293E"/>
    <w:rsid w:val="006A79CA"/>
    <w:rsid w:val="006B183C"/>
    <w:rsid w:val="006D2354"/>
    <w:rsid w:val="006D4684"/>
    <w:rsid w:val="006D7817"/>
    <w:rsid w:val="006E29E7"/>
    <w:rsid w:val="006E7250"/>
    <w:rsid w:val="00704997"/>
    <w:rsid w:val="00705019"/>
    <w:rsid w:val="00716B53"/>
    <w:rsid w:val="00721055"/>
    <w:rsid w:val="00727DBB"/>
    <w:rsid w:val="00747076"/>
    <w:rsid w:val="007535EE"/>
    <w:rsid w:val="00755B99"/>
    <w:rsid w:val="007667A5"/>
    <w:rsid w:val="00775BB9"/>
    <w:rsid w:val="00783AEB"/>
    <w:rsid w:val="00791B72"/>
    <w:rsid w:val="00795877"/>
    <w:rsid w:val="007A0B70"/>
    <w:rsid w:val="007A5F85"/>
    <w:rsid w:val="007B584B"/>
    <w:rsid w:val="007C6A23"/>
    <w:rsid w:val="007D3D7D"/>
    <w:rsid w:val="007D43EC"/>
    <w:rsid w:val="007E1909"/>
    <w:rsid w:val="007E3A48"/>
    <w:rsid w:val="007E6F46"/>
    <w:rsid w:val="00801B52"/>
    <w:rsid w:val="008443E6"/>
    <w:rsid w:val="00856876"/>
    <w:rsid w:val="00876EEE"/>
    <w:rsid w:val="00890DAE"/>
    <w:rsid w:val="008A4201"/>
    <w:rsid w:val="008A4273"/>
    <w:rsid w:val="008A4D85"/>
    <w:rsid w:val="008B4DED"/>
    <w:rsid w:val="008C1E68"/>
    <w:rsid w:val="008D3598"/>
    <w:rsid w:val="008D76BA"/>
    <w:rsid w:val="008E7429"/>
    <w:rsid w:val="00907C8D"/>
    <w:rsid w:val="0093076D"/>
    <w:rsid w:val="00935704"/>
    <w:rsid w:val="00937B84"/>
    <w:rsid w:val="00941A54"/>
    <w:rsid w:val="00942EE5"/>
    <w:rsid w:val="009539FE"/>
    <w:rsid w:val="009652DD"/>
    <w:rsid w:val="00970794"/>
    <w:rsid w:val="00974209"/>
    <w:rsid w:val="00977DCB"/>
    <w:rsid w:val="00990F93"/>
    <w:rsid w:val="009B1504"/>
    <w:rsid w:val="009F1800"/>
    <w:rsid w:val="009F438B"/>
    <w:rsid w:val="009F5BEC"/>
    <w:rsid w:val="00A11519"/>
    <w:rsid w:val="00A16866"/>
    <w:rsid w:val="00A21F3B"/>
    <w:rsid w:val="00A23EDA"/>
    <w:rsid w:val="00A354E2"/>
    <w:rsid w:val="00A418D8"/>
    <w:rsid w:val="00A97E26"/>
    <w:rsid w:val="00AA133F"/>
    <w:rsid w:val="00AB04E3"/>
    <w:rsid w:val="00AC22CE"/>
    <w:rsid w:val="00AD011F"/>
    <w:rsid w:val="00AE05DB"/>
    <w:rsid w:val="00AE25BB"/>
    <w:rsid w:val="00AE7F74"/>
    <w:rsid w:val="00AF638F"/>
    <w:rsid w:val="00B0337F"/>
    <w:rsid w:val="00B0788D"/>
    <w:rsid w:val="00B11A91"/>
    <w:rsid w:val="00B24DEA"/>
    <w:rsid w:val="00B45DBC"/>
    <w:rsid w:val="00B50C3A"/>
    <w:rsid w:val="00B53149"/>
    <w:rsid w:val="00B61252"/>
    <w:rsid w:val="00B62F08"/>
    <w:rsid w:val="00B674CB"/>
    <w:rsid w:val="00B70ADB"/>
    <w:rsid w:val="00B90268"/>
    <w:rsid w:val="00BA3178"/>
    <w:rsid w:val="00BB5979"/>
    <w:rsid w:val="00BB7BE5"/>
    <w:rsid w:val="00BC1CFC"/>
    <w:rsid w:val="00BC372B"/>
    <w:rsid w:val="00BC470E"/>
    <w:rsid w:val="00BD32C8"/>
    <w:rsid w:val="00BD3D6B"/>
    <w:rsid w:val="00BF1115"/>
    <w:rsid w:val="00BF6550"/>
    <w:rsid w:val="00C10CFD"/>
    <w:rsid w:val="00C16A38"/>
    <w:rsid w:val="00C172E2"/>
    <w:rsid w:val="00C2254F"/>
    <w:rsid w:val="00C57F62"/>
    <w:rsid w:val="00C60055"/>
    <w:rsid w:val="00C633E7"/>
    <w:rsid w:val="00C92721"/>
    <w:rsid w:val="00C95040"/>
    <w:rsid w:val="00CA70BB"/>
    <w:rsid w:val="00CB221E"/>
    <w:rsid w:val="00CB648E"/>
    <w:rsid w:val="00CC0CBF"/>
    <w:rsid w:val="00CE0074"/>
    <w:rsid w:val="00D171BE"/>
    <w:rsid w:val="00D1766E"/>
    <w:rsid w:val="00D22A48"/>
    <w:rsid w:val="00D22D24"/>
    <w:rsid w:val="00D2528C"/>
    <w:rsid w:val="00D438D6"/>
    <w:rsid w:val="00D50333"/>
    <w:rsid w:val="00D553D7"/>
    <w:rsid w:val="00D8300D"/>
    <w:rsid w:val="00D90C30"/>
    <w:rsid w:val="00D961B5"/>
    <w:rsid w:val="00D96A60"/>
    <w:rsid w:val="00DA4481"/>
    <w:rsid w:val="00DA44C4"/>
    <w:rsid w:val="00DB0D20"/>
    <w:rsid w:val="00DC0B15"/>
    <w:rsid w:val="00DD44BC"/>
    <w:rsid w:val="00DE1350"/>
    <w:rsid w:val="00DE616F"/>
    <w:rsid w:val="00DF1DE9"/>
    <w:rsid w:val="00DF1E9B"/>
    <w:rsid w:val="00E231C1"/>
    <w:rsid w:val="00E2492A"/>
    <w:rsid w:val="00E33AF2"/>
    <w:rsid w:val="00E42305"/>
    <w:rsid w:val="00E45426"/>
    <w:rsid w:val="00E53B74"/>
    <w:rsid w:val="00E60E90"/>
    <w:rsid w:val="00E65C4B"/>
    <w:rsid w:val="00E709A4"/>
    <w:rsid w:val="00E774FB"/>
    <w:rsid w:val="00E85EFC"/>
    <w:rsid w:val="00EA105A"/>
    <w:rsid w:val="00EA4E20"/>
    <w:rsid w:val="00EB0BBE"/>
    <w:rsid w:val="00EB38AB"/>
    <w:rsid w:val="00EB5CA0"/>
    <w:rsid w:val="00EC3B88"/>
    <w:rsid w:val="00EE6516"/>
    <w:rsid w:val="00F033D5"/>
    <w:rsid w:val="00F05E7C"/>
    <w:rsid w:val="00F32CAC"/>
    <w:rsid w:val="00F372D4"/>
    <w:rsid w:val="00F5508E"/>
    <w:rsid w:val="00F85391"/>
    <w:rsid w:val="00F85AC1"/>
    <w:rsid w:val="00FB59F9"/>
    <w:rsid w:val="00FB76C0"/>
    <w:rsid w:val="00FD1DEF"/>
    <w:rsid w:val="00FE0303"/>
    <w:rsid w:val="00FE05A3"/>
    <w:rsid w:val="00FE154F"/>
    <w:rsid w:val="00FE43D7"/>
    <w:rsid w:val="00FE7734"/>
    <w:rsid w:val="00FF61A0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B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A3309"/>
    <w:pPr>
      <w:ind w:left="1516" w:right="2719"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link w:val="Heading2Char"/>
    <w:uiPriority w:val="99"/>
    <w:qFormat/>
    <w:rsid w:val="004A3309"/>
    <w:pPr>
      <w:ind w:left="12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3149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3149"/>
    <w:rPr>
      <w:rFonts w:ascii="Cambria" w:hAnsi="Cambria"/>
      <w:b/>
      <w:i/>
      <w:sz w:val="28"/>
      <w:lang w:val="en-US" w:eastAsia="en-US"/>
    </w:rPr>
  </w:style>
  <w:style w:type="table" w:customStyle="1" w:styleId="TableNormal1">
    <w:name w:val="Table Normal1"/>
    <w:uiPriority w:val="99"/>
    <w:semiHidden/>
    <w:rsid w:val="004A330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A3309"/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3149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4A3309"/>
    <w:pPr>
      <w:ind w:left="120"/>
    </w:pPr>
  </w:style>
  <w:style w:type="paragraph" w:customStyle="1" w:styleId="TableParagraph">
    <w:name w:val="Table Paragraph"/>
    <w:basedOn w:val="Normal"/>
    <w:uiPriority w:val="99"/>
    <w:rsid w:val="004A3309"/>
  </w:style>
  <w:style w:type="paragraph" w:styleId="BalloonText">
    <w:name w:val="Balloon Text"/>
    <w:basedOn w:val="Normal"/>
    <w:link w:val="BalloonTextChar"/>
    <w:uiPriority w:val="99"/>
    <w:semiHidden/>
    <w:rsid w:val="00365F96"/>
    <w:rPr>
      <w:rFonts w:ascii="Segoe UI" w:eastAsia="Calibri" w:hAnsi="Segoe UI"/>
      <w:sz w:val="18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F96"/>
    <w:rPr>
      <w:rFonts w:ascii="Segoe UI" w:hAnsi="Segoe UI"/>
      <w:sz w:val="18"/>
    </w:rPr>
  </w:style>
  <w:style w:type="paragraph" w:customStyle="1" w:styleId="Default">
    <w:name w:val="Default"/>
    <w:uiPriority w:val="99"/>
    <w:rsid w:val="00C6005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667A5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67A5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667A5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67A5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857</Words>
  <Characters>4891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kobushko</dc:creator>
  <cp:keywords/>
  <dc:description/>
  <cp:lastModifiedBy>user</cp:lastModifiedBy>
  <cp:revision>2</cp:revision>
  <cp:lastPrinted>2019-06-18T07:51:00Z</cp:lastPrinted>
  <dcterms:created xsi:type="dcterms:W3CDTF">2019-06-20T17:25:00Z</dcterms:created>
  <dcterms:modified xsi:type="dcterms:W3CDTF">2019-06-20T17:25:00Z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для Word</vt:lpwstr>
  </property>
</Properties>
</file>