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E" w:rsidRDefault="00986DBE" w:rsidP="00A91B60">
      <w:pPr>
        <w:jc w:val="right"/>
        <w:rPr>
          <w:b/>
          <w:lang w:eastAsia="en-US"/>
        </w:rPr>
      </w:pPr>
      <w:r w:rsidRPr="00D13069">
        <w:rPr>
          <w:b/>
          <w:sz w:val="32"/>
          <w:szCs w:val="32"/>
          <w:lang w:eastAsia="en-US"/>
        </w:rPr>
        <w:t>Утверждено</w:t>
      </w:r>
      <w:r w:rsidRPr="00A91B60">
        <w:rPr>
          <w:b/>
          <w:lang w:eastAsia="en-US"/>
        </w:rPr>
        <w:t xml:space="preserve"> </w:t>
      </w:r>
      <w:r w:rsidRPr="00A91B60">
        <w:rPr>
          <w:b/>
          <w:lang w:eastAsia="en-US"/>
        </w:rPr>
        <w:br/>
      </w:r>
      <w:r w:rsidRPr="00A91B60">
        <w:rPr>
          <w:b/>
          <w:lang w:eastAsia="en-US"/>
        </w:rPr>
        <w:br/>
        <w:t>Общим</w:t>
      </w:r>
      <w:r>
        <w:rPr>
          <w:b/>
          <w:lang w:eastAsia="en-US"/>
        </w:rPr>
        <w:t xml:space="preserve"> очередным отчетно-выборным</w:t>
      </w:r>
      <w:r w:rsidRPr="00A91B60">
        <w:rPr>
          <w:b/>
          <w:lang w:eastAsia="en-US"/>
        </w:rPr>
        <w:t xml:space="preserve"> </w:t>
      </w:r>
    </w:p>
    <w:p w:rsidR="00986DBE" w:rsidRDefault="00986DBE" w:rsidP="00D13069">
      <w:pPr>
        <w:tabs>
          <w:tab w:val="left" w:pos="5595"/>
          <w:tab w:val="right" w:pos="9355"/>
        </w:tabs>
      </w:pPr>
      <w:r>
        <w:rPr>
          <w:b/>
          <w:lang w:eastAsia="en-US"/>
        </w:rPr>
        <w:t xml:space="preserve">                                                                                                              </w:t>
      </w:r>
      <w:r w:rsidRPr="00A91B60">
        <w:rPr>
          <w:b/>
          <w:lang w:eastAsia="en-US"/>
        </w:rPr>
        <w:t>собранием членов</w:t>
      </w:r>
      <w:r>
        <w:rPr>
          <w:b/>
          <w:lang w:eastAsia="en-US"/>
        </w:rPr>
        <w:t xml:space="preserve">  </w:t>
      </w:r>
      <w:r>
        <w:rPr>
          <w:b/>
        </w:rPr>
        <w:t>ТСН</w:t>
      </w:r>
      <w:r w:rsidRPr="007225AD">
        <w:rPr>
          <w:b/>
        </w:rPr>
        <w:t xml:space="preserve"> </w:t>
      </w:r>
      <w:r>
        <w:rPr>
          <w:b/>
        </w:rPr>
        <w:t>"</w:t>
      </w:r>
      <w:r w:rsidRPr="007225AD">
        <w:rPr>
          <w:b/>
        </w:rPr>
        <w:t>КП «Согласие»</w:t>
      </w:r>
      <w:r>
        <w:rPr>
          <w:b/>
          <w:lang w:eastAsia="en-US"/>
        </w:rPr>
        <w:br/>
      </w:r>
      <w:r>
        <w:rPr>
          <w:b/>
          <w:lang w:eastAsia="en-US"/>
        </w:rPr>
        <w:br/>
        <w:t xml:space="preserve">                                                                                                              Протокол № 2 </w:t>
      </w:r>
      <w:r w:rsidRPr="00A91B60">
        <w:rPr>
          <w:b/>
          <w:lang w:eastAsia="en-US"/>
        </w:rPr>
        <w:t xml:space="preserve">от </w:t>
      </w:r>
      <w:r>
        <w:rPr>
          <w:b/>
          <w:lang w:eastAsia="en-US"/>
        </w:rPr>
        <w:t>15.06.</w:t>
      </w:r>
      <w:r w:rsidRPr="00A91B60">
        <w:rPr>
          <w:b/>
          <w:lang w:eastAsia="en-US"/>
        </w:rPr>
        <w:t>201</w:t>
      </w:r>
      <w:r>
        <w:rPr>
          <w:b/>
          <w:lang w:eastAsia="en-US"/>
        </w:rPr>
        <w:t>9</w:t>
      </w:r>
      <w:r w:rsidRPr="00A91B60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A91B60">
        <w:rPr>
          <w:b/>
          <w:lang w:eastAsia="en-US"/>
        </w:rPr>
        <w:br/>
      </w:r>
      <w:r>
        <w:br/>
      </w:r>
    </w:p>
    <w:p w:rsidR="00986DBE" w:rsidRDefault="00986DBE" w:rsidP="00A91B60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br/>
      </w:r>
      <w:r>
        <w:rPr>
          <w:b/>
          <w:sz w:val="48"/>
          <w:szCs w:val="48"/>
          <w:lang w:eastAsia="en-US"/>
        </w:rPr>
        <w:t>П О Л О Ж Е Н И Е</w:t>
      </w:r>
      <w:r>
        <w:br/>
      </w:r>
      <w:r>
        <w:rPr>
          <w:b/>
          <w:lang w:eastAsia="en-US"/>
        </w:rPr>
        <w:t>О ПРЕМИРОВАНИИ ПРЕДСЕДАТЕЛЯ ТОВАРИЩЕСТВА И ЧЛЕНА РЕВИЗИОННОЙ КОМИССИИ, ОСУЩЕСВЛЯЮЩЕГО ПРОВЕРКУ ФИНАНСОВО-ХОЗЯЙСТВЕННОЙ ДЕЯТЕЛЬНОСТИ</w:t>
      </w:r>
    </w:p>
    <w:p w:rsidR="00986DBE" w:rsidRDefault="00986DBE" w:rsidP="00A91B60">
      <w:pPr>
        <w:jc w:val="center"/>
        <w:rPr>
          <w:u w:val="single"/>
        </w:rPr>
      </w:pPr>
    </w:p>
    <w:p w:rsidR="00986DBE" w:rsidRPr="00A5743A" w:rsidRDefault="00986DBE" w:rsidP="00FF423F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jc w:val="both"/>
        <w:rPr>
          <w:b/>
          <w:lang w:eastAsia="en-US"/>
        </w:rPr>
      </w:pPr>
      <w:r>
        <w:rPr>
          <w:b/>
          <w:lang w:eastAsia="en-US"/>
        </w:rPr>
        <w:t>ОБЩИЕ ПОЛОЖЕНИЯ</w:t>
      </w:r>
    </w:p>
    <w:p w:rsidR="00986DBE" w:rsidRDefault="00986DBE" w:rsidP="00FF423F">
      <w:pPr>
        <w:pStyle w:val="ListParagraph"/>
        <w:tabs>
          <w:tab w:val="left" w:pos="284"/>
        </w:tabs>
        <w:ind w:left="0"/>
        <w:jc w:val="both"/>
      </w:pPr>
      <w:r>
        <w:br/>
        <w:t>1.1. Настоящее Положение о премировании (далее по тексту - Положение) разработано в соответствии с Трудовым и Налоговым кодексами РФ, с законами РФ и устанавливает порядок и условия материального поощрения.</w:t>
      </w:r>
    </w:p>
    <w:p w:rsidR="00986DBE" w:rsidRDefault="00986DBE" w:rsidP="00FF423F">
      <w:pPr>
        <w:pStyle w:val="ListParagraph"/>
        <w:tabs>
          <w:tab w:val="left" w:pos="284"/>
        </w:tabs>
        <w:ind w:left="0"/>
        <w:jc w:val="both"/>
      </w:pPr>
      <w:r>
        <w:br/>
        <w:t>1.2. Настоящее Положение распространяется на председателя товарищества и члена ревизионной комиссии, осуществляющего проверку финансово-хозяйственной деятельности.</w:t>
      </w:r>
    </w:p>
    <w:p w:rsidR="00986DBE" w:rsidRDefault="00986DBE" w:rsidP="00FF423F">
      <w:pPr>
        <w:pStyle w:val="ListParagraph"/>
        <w:tabs>
          <w:tab w:val="left" w:pos="284"/>
        </w:tabs>
        <w:ind w:left="0"/>
        <w:jc w:val="both"/>
      </w:pPr>
      <w:r>
        <w:br/>
        <w:t>1.3. Премирование направлено на усиление материальной заинтересованности, повышение активности и ответственности исполнителей, и, в целом,  для улучшения результатов работы Товарищества.</w:t>
      </w:r>
      <w:r>
        <w:br/>
      </w:r>
      <w:r>
        <w:br/>
        <w:t>1.4. Премирование служит средством признания заслуг премируемых лиц со стороны Товарищества. Премия это административно распределяемые средства, предусмотренные сметой доходов и расходов Товарищества. Не выплата (лишение, уменьшение размера) премии не является наказанием.</w:t>
      </w:r>
    </w:p>
    <w:p w:rsidR="00986DBE" w:rsidRDefault="00986DBE" w:rsidP="00FF423F">
      <w:pPr>
        <w:pStyle w:val="ListParagraph"/>
        <w:tabs>
          <w:tab w:val="left" w:pos="284"/>
        </w:tabs>
        <w:ind w:left="0"/>
        <w:jc w:val="both"/>
      </w:pPr>
      <w:r>
        <w:br/>
        <w:t>1.5. Премирование осуществляется на основе индивидуальной оценки Товариществом труда указанных лиц и их личного вклада в обеспечение выполнения Товариществом уставных задач и договорных обязательств, достижения Товариществом устойчивого финансового положения.</w:t>
      </w:r>
    </w:p>
    <w:p w:rsidR="00986DBE" w:rsidRDefault="00986DBE" w:rsidP="00FF423F">
      <w:pPr>
        <w:pStyle w:val="ListParagraph"/>
        <w:tabs>
          <w:tab w:val="left" w:pos="284"/>
        </w:tabs>
        <w:ind w:left="0"/>
        <w:jc w:val="both"/>
      </w:pPr>
      <w:r>
        <w:br/>
        <w:t xml:space="preserve">1.6. Премирование есть право, а не обязанность Товарищества и зависит, в частности, от финансового состояния и прочих факторов, оказывающих влияние на сам факт и размер премирования. </w:t>
      </w:r>
    </w:p>
    <w:p w:rsidR="00986DBE" w:rsidRDefault="00986DBE" w:rsidP="00FF423F">
      <w:pPr>
        <w:pStyle w:val="ListParagraph"/>
        <w:tabs>
          <w:tab w:val="left" w:pos="284"/>
        </w:tabs>
        <w:spacing w:after="160" w:line="259" w:lineRule="auto"/>
        <w:ind w:left="0"/>
        <w:jc w:val="both"/>
      </w:pPr>
      <w:r>
        <w:br/>
        <w:t>1.7. Настоящим положением устанавливается единовременный порядок премирования по итогам работы за год.</w:t>
      </w:r>
    </w:p>
    <w:p w:rsidR="00986DBE" w:rsidRDefault="00986DBE" w:rsidP="00FF423F">
      <w:pPr>
        <w:pStyle w:val="ListParagraph"/>
        <w:tabs>
          <w:tab w:val="left" w:pos="284"/>
        </w:tabs>
        <w:spacing w:after="160" w:line="259" w:lineRule="auto"/>
        <w:ind w:left="0"/>
        <w:jc w:val="both"/>
      </w:pPr>
    </w:p>
    <w:p w:rsidR="00986DBE" w:rsidRPr="00FF423F" w:rsidRDefault="00986DBE" w:rsidP="00120BAE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rPr>
          <w:b/>
        </w:rPr>
      </w:pPr>
      <w:r w:rsidRPr="000F571B">
        <w:rPr>
          <w:b/>
          <w:lang w:eastAsia="en-US"/>
        </w:rPr>
        <w:t xml:space="preserve"> </w:t>
      </w:r>
      <w:r>
        <w:rPr>
          <w:b/>
          <w:lang w:eastAsia="en-US"/>
        </w:rPr>
        <w:t>ИСТОЧНИК</w:t>
      </w:r>
      <w:r w:rsidRPr="000F571B">
        <w:rPr>
          <w:b/>
          <w:lang w:eastAsia="en-US"/>
        </w:rPr>
        <w:t>И</w:t>
      </w:r>
      <w:r>
        <w:rPr>
          <w:b/>
          <w:lang w:eastAsia="en-US"/>
        </w:rPr>
        <w:t xml:space="preserve"> ВЫПЛАТЫ ПРЕМИИ</w:t>
      </w:r>
      <w:r w:rsidRPr="000F571B">
        <w:rPr>
          <w:b/>
          <w:lang w:eastAsia="en-US"/>
        </w:rPr>
        <w:br/>
      </w:r>
    </w:p>
    <w:p w:rsidR="00986DBE" w:rsidRDefault="00986DBE" w:rsidP="00120BAE">
      <w:pPr>
        <w:pStyle w:val="ListParagraph"/>
        <w:tabs>
          <w:tab w:val="left" w:pos="284"/>
        </w:tabs>
        <w:ind w:left="0"/>
      </w:pPr>
      <w:r>
        <w:t xml:space="preserve">2.1. Премии выплачиваются из средств, заложенных в бюджет, а также из сэкономленных в ходе реализации бюджета Товарищества на год. </w:t>
      </w:r>
    </w:p>
    <w:p w:rsidR="00986DBE" w:rsidRDefault="00986DBE" w:rsidP="00120BAE">
      <w:pPr>
        <w:pStyle w:val="ListParagraph"/>
        <w:tabs>
          <w:tab w:val="left" w:pos="284"/>
        </w:tabs>
        <w:ind w:left="0"/>
      </w:pPr>
      <w:r>
        <w:br/>
      </w:r>
    </w:p>
    <w:p w:rsidR="00986DBE" w:rsidRDefault="00986DBE" w:rsidP="00587E99">
      <w:pPr>
        <w:pStyle w:val="ListParagraph"/>
        <w:tabs>
          <w:tab w:val="left" w:pos="284"/>
        </w:tabs>
        <w:spacing w:after="160" w:line="259" w:lineRule="auto"/>
        <w:ind w:left="0"/>
      </w:pPr>
      <w:r w:rsidRPr="000F571B">
        <w:rPr>
          <w:b/>
          <w:lang w:eastAsia="en-US"/>
        </w:rPr>
        <w:t xml:space="preserve">3. </w:t>
      </w:r>
      <w:r>
        <w:rPr>
          <w:b/>
          <w:lang w:eastAsia="en-US"/>
        </w:rPr>
        <w:t>РАЗМЕР ПРЕМИИ</w:t>
      </w:r>
      <w:r w:rsidRPr="00587E99">
        <w:rPr>
          <w:b/>
          <w:lang w:eastAsia="en-US"/>
        </w:rPr>
        <w:br/>
      </w:r>
    </w:p>
    <w:p w:rsidR="00986DBE" w:rsidRDefault="00986DBE" w:rsidP="00587E99">
      <w:pPr>
        <w:pStyle w:val="ListParagraph"/>
        <w:tabs>
          <w:tab w:val="left" w:pos="284"/>
        </w:tabs>
        <w:ind w:left="0"/>
        <w:jc w:val="both"/>
      </w:pPr>
      <w:r>
        <w:t>3.1. Размеры премий определяются общим собранием в зависимости от оценки деятельности премируемых лиц.</w:t>
      </w:r>
    </w:p>
    <w:p w:rsidR="00986DBE" w:rsidRDefault="00986DBE" w:rsidP="00587E99">
      <w:pPr>
        <w:pStyle w:val="ListParagraph"/>
        <w:tabs>
          <w:tab w:val="left" w:pos="284"/>
        </w:tabs>
        <w:ind w:left="0"/>
        <w:jc w:val="both"/>
      </w:pPr>
      <w:r>
        <w:br/>
        <w:t>3.2. При выплате премии производятся расчёты с бюджетом, уплата налогов, размер премий уменьшается на размер налоговых отчислений.</w:t>
      </w:r>
    </w:p>
    <w:p w:rsidR="00986DBE" w:rsidRDefault="00986DBE" w:rsidP="0091654D">
      <w:pPr>
        <w:pStyle w:val="ListParagraph"/>
        <w:ind w:left="360"/>
        <w:jc w:val="both"/>
        <w:rPr>
          <w:u w:val="single"/>
        </w:rPr>
      </w:pPr>
      <w:r>
        <w:br/>
      </w:r>
      <w:r>
        <w:br/>
      </w:r>
      <w:r>
        <w:rPr>
          <w:b/>
          <w:lang w:eastAsia="en-US"/>
        </w:rPr>
        <w:t>4</w:t>
      </w:r>
      <w:r w:rsidRPr="00416EC4">
        <w:rPr>
          <w:b/>
          <w:lang w:eastAsia="en-US"/>
        </w:rPr>
        <w:t>.</w:t>
      </w:r>
      <w:r>
        <w:rPr>
          <w:b/>
          <w:lang w:eastAsia="en-US"/>
        </w:rPr>
        <w:t xml:space="preserve"> ПОРЯДОК УТВЕРЖДЕНИЯ ПРЕМИРОВАНИЯ</w:t>
      </w:r>
    </w:p>
    <w:p w:rsidR="00986DBE" w:rsidRDefault="00986DBE" w:rsidP="003D52E9">
      <w:pPr>
        <w:pStyle w:val="ListParagraph"/>
        <w:ind w:left="0"/>
        <w:jc w:val="both"/>
      </w:pPr>
      <w:r>
        <w:br/>
        <w:t>4.1. Выплата премии работникам по данному положению производится по итогам работы за год и  осуществляется по решению общего собрания товарищества.</w:t>
      </w:r>
    </w:p>
    <w:p w:rsidR="00986DBE" w:rsidRDefault="00986DBE" w:rsidP="003D52E9">
      <w:pPr>
        <w:pStyle w:val="ListParagraph"/>
        <w:ind w:left="0"/>
        <w:jc w:val="both"/>
      </w:pPr>
    </w:p>
    <w:p w:rsidR="00986DBE" w:rsidRDefault="00986DBE" w:rsidP="00A63144">
      <w:pPr>
        <w:pStyle w:val="ListParagraph"/>
        <w:ind w:left="0"/>
        <w:jc w:val="both"/>
      </w:pPr>
      <w:r>
        <w:t xml:space="preserve">4.2. Решение о начислении размера премии указывается в протоколе заседания общего собрания Товарищества. </w:t>
      </w:r>
    </w:p>
    <w:p w:rsidR="00986DBE" w:rsidRDefault="00986DBE" w:rsidP="00A63144">
      <w:pPr>
        <w:pStyle w:val="ListParagraph"/>
        <w:ind w:left="0"/>
        <w:jc w:val="both"/>
      </w:pPr>
    </w:p>
    <w:p w:rsidR="00986DBE" w:rsidRDefault="00986DBE" w:rsidP="0091654D">
      <w:pPr>
        <w:pStyle w:val="ListParagraph"/>
        <w:ind w:left="0"/>
        <w:jc w:val="both"/>
        <w:rPr>
          <w:u w:val="single"/>
        </w:rPr>
      </w:pPr>
      <w:r>
        <w:t>4.3. Обязательным условием для назначения премии является: для Председателя Товарищества  -  признание Общим собранием работы правления  за отчетный год удовлетворительным, для члена ревизионной комиссии - утверждение Общим собранием отчета ревизионной комиссии..</w:t>
      </w:r>
      <w:r>
        <w:br/>
      </w:r>
      <w:r>
        <w:br/>
      </w:r>
    </w:p>
    <w:p w:rsidR="00986DBE" w:rsidRPr="003D52E9" w:rsidRDefault="00986DBE" w:rsidP="003D52E9">
      <w:pPr>
        <w:pStyle w:val="ListParagraph"/>
        <w:ind w:left="0"/>
        <w:jc w:val="both"/>
        <w:rPr>
          <w:b/>
          <w:lang w:eastAsia="en-US"/>
        </w:rPr>
      </w:pPr>
      <w:r>
        <w:rPr>
          <w:b/>
          <w:lang w:eastAsia="en-US"/>
        </w:rPr>
        <w:t>6</w:t>
      </w:r>
      <w:r w:rsidRPr="003D52E9">
        <w:rPr>
          <w:b/>
          <w:lang w:eastAsia="en-US"/>
        </w:rPr>
        <w:t>. УСЛОВИЯ ПРИМЕНЕНИЯ НАСТОЯЩЕГО ПОЛОЖЕНИЯ</w:t>
      </w:r>
    </w:p>
    <w:p w:rsidR="00986DBE" w:rsidRDefault="00986DBE" w:rsidP="00416EC4">
      <w:pPr>
        <w:pStyle w:val="ListParagraph"/>
        <w:ind w:left="0"/>
      </w:pPr>
    </w:p>
    <w:p w:rsidR="00986DBE" w:rsidRDefault="00986DBE" w:rsidP="003D52E9">
      <w:pPr>
        <w:pStyle w:val="ListParagraph"/>
        <w:ind w:left="0"/>
        <w:jc w:val="both"/>
      </w:pPr>
      <w:r>
        <w:t>6.1. Настоящее Положение вступает в силу с момента его утверждения Общим собранием членов Товарищества.</w:t>
      </w:r>
    </w:p>
    <w:p w:rsidR="00986DBE" w:rsidRDefault="00986DBE" w:rsidP="003D52E9">
      <w:pPr>
        <w:pStyle w:val="ListParagraph"/>
        <w:ind w:left="0"/>
        <w:jc w:val="both"/>
      </w:pPr>
      <w:r>
        <w:br/>
        <w:t>6.2. Все изменения настоящего Положения могут быть произведены только на основании решения общего собрания членов Товарищества.</w:t>
      </w:r>
    </w:p>
    <w:sectPr w:rsidR="00986DBE" w:rsidSect="00B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9F"/>
    <w:multiLevelType w:val="hybridMultilevel"/>
    <w:tmpl w:val="377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A3F"/>
    <w:multiLevelType w:val="hybridMultilevel"/>
    <w:tmpl w:val="24507450"/>
    <w:lvl w:ilvl="0" w:tplc="4ADAF63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8A7693F"/>
    <w:multiLevelType w:val="hybridMultilevel"/>
    <w:tmpl w:val="CF64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E5686A"/>
    <w:multiLevelType w:val="hybridMultilevel"/>
    <w:tmpl w:val="F7B8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60"/>
    <w:rsid w:val="0007758D"/>
    <w:rsid w:val="000F571B"/>
    <w:rsid w:val="00120BAE"/>
    <w:rsid w:val="00317E0A"/>
    <w:rsid w:val="003C1113"/>
    <w:rsid w:val="003C515C"/>
    <w:rsid w:val="003D52E9"/>
    <w:rsid w:val="00416EC4"/>
    <w:rsid w:val="00464BC4"/>
    <w:rsid w:val="00490480"/>
    <w:rsid w:val="00503BC9"/>
    <w:rsid w:val="00542685"/>
    <w:rsid w:val="00587E99"/>
    <w:rsid w:val="005B4E1E"/>
    <w:rsid w:val="006528F6"/>
    <w:rsid w:val="007225AD"/>
    <w:rsid w:val="007E06DE"/>
    <w:rsid w:val="00817966"/>
    <w:rsid w:val="0091654D"/>
    <w:rsid w:val="0097658A"/>
    <w:rsid w:val="00986DBE"/>
    <w:rsid w:val="00A13634"/>
    <w:rsid w:val="00A15407"/>
    <w:rsid w:val="00A5743A"/>
    <w:rsid w:val="00A63144"/>
    <w:rsid w:val="00A91B60"/>
    <w:rsid w:val="00AD0FF0"/>
    <w:rsid w:val="00B34B41"/>
    <w:rsid w:val="00B77BE8"/>
    <w:rsid w:val="00C86718"/>
    <w:rsid w:val="00D13069"/>
    <w:rsid w:val="00E23F23"/>
    <w:rsid w:val="00E82621"/>
    <w:rsid w:val="00ED2B98"/>
    <w:rsid w:val="00F249B4"/>
    <w:rsid w:val="00F27152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43A"/>
    <w:pPr>
      <w:ind w:left="720"/>
      <w:contextualSpacing/>
    </w:pPr>
  </w:style>
  <w:style w:type="paragraph" w:customStyle="1" w:styleId="1">
    <w:name w:val="Знак1 Знак Знак Знак"/>
    <w:basedOn w:val="Normal"/>
    <w:uiPriority w:val="99"/>
    <w:rsid w:val="00503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Project</dc:creator>
  <cp:keywords/>
  <dc:description/>
  <cp:lastModifiedBy>user</cp:lastModifiedBy>
  <cp:revision>4</cp:revision>
  <cp:lastPrinted>2019-02-11T11:39:00Z</cp:lastPrinted>
  <dcterms:created xsi:type="dcterms:W3CDTF">2019-04-05T16:35:00Z</dcterms:created>
  <dcterms:modified xsi:type="dcterms:W3CDTF">2019-06-21T12:39:00Z</dcterms:modified>
</cp:coreProperties>
</file>