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9" w:rsidRPr="005A2CA4" w:rsidRDefault="00C20339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130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7  октября  2021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20339" w:rsidRPr="005A2CA4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C20339" w:rsidRPr="005A2CA4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Ярославцева М.Ф,  Гутников С.В., Колнооченко В.Е., Добрушкин Б.С.</w:t>
      </w: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поселком Ашишин А.В.</w:t>
      </w: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0339" w:rsidRPr="005A2CA4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C20339" w:rsidRPr="005A2CA4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C20339" w:rsidRPr="005A2CA4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положении дел по ОС;</w:t>
      </w: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ходе дела по зданию правления;</w:t>
      </w: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реконструкции водопровода;</w:t>
      </w: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О работе с должниками;</w:t>
      </w: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 О пропускном режиме;</w:t>
      </w: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 О режиме допуска грузового транспорта;</w:t>
      </w: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7. Разное</w:t>
      </w:r>
    </w:p>
    <w:p w:rsidR="00C20339" w:rsidRDefault="00C2033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C20339" w:rsidRPr="005A2CA4" w:rsidRDefault="00C20339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C20339" w:rsidRPr="005A2CA4" w:rsidRDefault="00C20339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0339" w:rsidRDefault="00C20339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C20339" w:rsidRPr="00110C09" w:rsidRDefault="00C2033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одном из предыдущих заседаний правления было принято решение перекрыть выходы в канализацию собственникам, у которых на территории участка объединяются санитарно-техническая и ливневая (дренажная) канализации, т.к. это является нарушением Правил эксплуатации инженерных сетей. Однако, в связи с окончанием строительного сезона требовать от жителей проведения этих работ сейчас было бы неправильно.</w:t>
      </w:r>
    </w:p>
    <w:p w:rsidR="00C20339" w:rsidRPr="00CB545D" w:rsidRDefault="00C20339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Перекрытия канализации временно приостановить.</w:t>
      </w:r>
    </w:p>
    <w:p w:rsidR="00C20339" w:rsidRDefault="00C2033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Предложить юристам разработать "дорожную карту" легитимного механизма понуждения собственников для разделения канализаций.</w:t>
      </w:r>
    </w:p>
    <w:p w:rsidR="00C20339" w:rsidRPr="00E348EB" w:rsidRDefault="00C2033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Продолжить работу по поиску точки присоединения к сетям Мосводоканала и Мосводостока с тем, чтобы вывести из эксплуатации наши ОС.</w:t>
      </w:r>
    </w:p>
    <w:p w:rsidR="00C20339" w:rsidRDefault="00C2033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20339" w:rsidRDefault="00C20339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20339" w:rsidRDefault="00C20339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C20339" w:rsidRPr="00F55633" w:rsidRDefault="00C20339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на очередном судебном заседании нашими адвокатами был подан встречный иск. Суд этот иск принял. Назначена экспертиза. До получения заключения экспертов рассмотрение дела приостановлено. В соответствии с принятым ранее решением правления направлены жалобы на владельца здания ресторана в Росреестр, Роспотребнадзор и Росприроднадзор. Рассматривавшийся ранее вариант покупки здания охраны возле проходной 4-й очереди для размещения правления в случае проигрыша дела в суде, больше не работает, т.к. здание продано. Причем вместе с прилегающей территорий, на которой расположены контейнерная площадка и площадка для сбора веток. В связи с чем через какое-то время возникнет проблема со сбором мусора.</w:t>
      </w:r>
    </w:p>
    <w:p w:rsidR="00C20339" w:rsidRPr="00CB545D" w:rsidRDefault="00C20339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C20339" w:rsidRDefault="00C20339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0339" w:rsidRDefault="00C20339" w:rsidP="00D6788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C20339" w:rsidRDefault="00C20339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 И.В. доложил членам правления о том, что очередной этап реконструкции водопровода, запланированный на текущий год, успешно завершен. Т.к. жители поддержали выделение дополнительного финансирования, то в этом году была проведена реконструкция на двух улицах: Парковой и Полевой, а также проложен участок длиной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4"/>
            <w:szCs w:val="24"/>
          </w:rPr>
          <w:t>100 м</w:t>
        </w:r>
      </w:smartTag>
      <w:r>
        <w:rPr>
          <w:rFonts w:ascii="Times New Roman" w:hAnsi="Times New Roman"/>
          <w:sz w:val="24"/>
          <w:szCs w:val="24"/>
        </w:rPr>
        <w:t xml:space="preserve">, закольцовывающий ул. Соловьиную и Дальнюю, выведенный из оборота в прошлом году. Однако, в ходе работ выявилась необходимость прокладки еще двух закольцовывающих участков: Парковая-Тенистая и Парковая-пожарный проезд общей протяженностью </w:t>
      </w:r>
      <w:smartTag w:uri="urn:schemas-microsoft-com:office:smarttags" w:element="metricconverter">
        <w:smartTagPr>
          <w:attr w:name="ProductID" w:val="170 метров"/>
        </w:smartTagPr>
        <w:r>
          <w:rPr>
            <w:rFonts w:ascii="Times New Roman" w:hAnsi="Times New Roman"/>
            <w:sz w:val="24"/>
            <w:szCs w:val="24"/>
          </w:rPr>
          <w:t>170 метров</w:t>
        </w:r>
      </w:smartTag>
      <w:r>
        <w:rPr>
          <w:rFonts w:ascii="Times New Roman" w:hAnsi="Times New Roman"/>
          <w:sz w:val="24"/>
          <w:szCs w:val="24"/>
        </w:rPr>
        <w:t>, а также замены 8 задвижек. Что потребовало дополнительного финансирования в размере 630 т.руб.</w:t>
      </w:r>
    </w:p>
    <w:p w:rsidR="00C20339" w:rsidRPr="00CB545D" w:rsidRDefault="00C20339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Считать выполнение работ по реконструкции водопровода удовлетворительным.</w:t>
      </w:r>
    </w:p>
    <w:p w:rsidR="00C20339" w:rsidRDefault="00C20339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Выделить из резервного фонда 630 т.руб. для покрытия финансирования дополнительных работ по реконструкции.</w:t>
      </w:r>
    </w:p>
    <w:p w:rsidR="00C20339" w:rsidRDefault="00C20339" w:rsidP="008900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20339" w:rsidRDefault="00C20339" w:rsidP="008900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0339" w:rsidRDefault="00C20339" w:rsidP="00721D6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вопросу.</w:t>
      </w:r>
    </w:p>
    <w:p w:rsidR="00C20339" w:rsidRDefault="00C20339" w:rsidP="00721D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Ашишин А.В. доложил членам правления о том, что по исполнительному листу Ивановой М.В. начали поступать платежи в размере 9300 руб. в месяц.</w:t>
      </w:r>
    </w:p>
    <w:p w:rsidR="00C20339" w:rsidRDefault="00C20339" w:rsidP="00721D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Сбербанк погасил задолженность в размере 170 т. руб. за период владения домом Малаховой Л.А. (Дальняя, уч.145), перешедшего к нему за долги. За Малаховой Л.А. осталась задолженность в размере 17 т.руб.</w:t>
      </w:r>
    </w:p>
    <w:p w:rsidR="00C20339" w:rsidRPr="005764EF" w:rsidRDefault="00C20339" w:rsidP="00721D6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764EF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721D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Перенести задолженность Малаховой Л.А. за баланс, продолжив в соответствии с Положением о работе с должниками за ней наблюдение.</w:t>
      </w:r>
    </w:p>
    <w:p w:rsidR="00C20339" w:rsidRDefault="00C20339" w:rsidP="00721D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Выяснить у юристов существуют ли механизмы, препятствующие отчуждению объектов недвижимости при наличии задолженностей по ним.</w:t>
      </w:r>
    </w:p>
    <w:p w:rsidR="00C20339" w:rsidRDefault="00C20339" w:rsidP="003661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20339" w:rsidRDefault="00C20339" w:rsidP="00721D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Кроме того, появился новый должник, чей размер задолженности превышает три месяца. Это И.В.Дахновец (уч. 1б-2б, ул. Сиреневая). На него оформлен только один участок. Другой участкок оформлен на его родственницу и, поскольку на нем нет никаких строений, по его мнению он не используются. Соответственно он за этот участок платить и не хочет. Стандартный инструмент понуждения должника к уплате взносов - это перекрытие канализации. В этом случае могут быть проблемы, т.к. перекрытие канализации произойдет на том участке, по которому взносы платятся.</w:t>
      </w:r>
    </w:p>
    <w:p w:rsidR="00C20339" w:rsidRPr="005764EF" w:rsidRDefault="00C20339" w:rsidP="00721D6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764EF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721D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 участки используются как единый комплекс, произвести перекрытие канализации И. В. Дахновцу.</w:t>
      </w:r>
    </w:p>
    <w:p w:rsidR="00C20339" w:rsidRDefault="00C20339" w:rsidP="005764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20339" w:rsidRDefault="00C20339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20339" w:rsidRDefault="00C20339" w:rsidP="005764E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пятому вопросу.</w:t>
      </w:r>
    </w:p>
    <w:p w:rsidR="00C20339" w:rsidRDefault="00C20339" w:rsidP="005764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жителей поступило предложение запретить въезд грузового транспорта через 3 КПП.</w:t>
      </w:r>
    </w:p>
    <w:p w:rsidR="00C20339" w:rsidRPr="005764EF" w:rsidRDefault="00C20339" w:rsidP="005764E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764EF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5764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Отклонить предложение жителей.</w:t>
      </w:r>
    </w:p>
    <w:p w:rsidR="00C20339" w:rsidRDefault="00C20339" w:rsidP="005764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- 4 (Ярославцева М.Ф., Добрушкин Б.С., Гутников С.В., Сафронов И.В.)</w:t>
      </w:r>
    </w:p>
    <w:p w:rsidR="00C20339" w:rsidRDefault="00C20339" w:rsidP="005764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- 1 (Колнооченко В.Е.)</w:t>
      </w:r>
    </w:p>
    <w:p w:rsidR="00C20339" w:rsidRDefault="00C20339" w:rsidP="005764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0339" w:rsidRPr="005764EF" w:rsidRDefault="00C20339" w:rsidP="005764E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764EF">
        <w:rPr>
          <w:rFonts w:ascii="Times New Roman" w:hAnsi="Times New Roman"/>
          <w:b/>
          <w:sz w:val="24"/>
          <w:szCs w:val="24"/>
        </w:rPr>
        <w:t>По шестому вопросу.</w:t>
      </w:r>
    </w:p>
    <w:p w:rsidR="00C20339" w:rsidRDefault="00C20339" w:rsidP="008900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Возникла необходимость откорректировать "Режим допуска грузового автотранспорта на территорию ТСН "КП "Согласие" в связи с изменением направления движения грузового транспорта по поселку, а также в связи с уточнением отнесения автомобилей различных марок к тарифным группам.</w:t>
      </w:r>
    </w:p>
    <w:p w:rsidR="00C20339" w:rsidRPr="005764EF" w:rsidRDefault="00C20339" w:rsidP="005764E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764EF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8900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"Режим допуска грузового транспорта на территрию ТСН "КП "Согласие" в предложенной редакции.</w:t>
      </w:r>
    </w:p>
    <w:p w:rsidR="00C20339" w:rsidRPr="005764EF" w:rsidRDefault="00C20339" w:rsidP="008900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Ввести в действие новые положения режима с 18.10.21 г.</w:t>
      </w:r>
    </w:p>
    <w:p w:rsidR="00C20339" w:rsidRDefault="00C20339" w:rsidP="00B938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20339" w:rsidRDefault="00C20339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20339" w:rsidRDefault="00C20339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C20339" w:rsidRDefault="00C20339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Ашишин А.В. доложил членам правления о том, что высадка кустов вдоль забора, предложенная на предыдущем заседании правления, потребует не менее 250 т.р.</w:t>
      </w:r>
    </w:p>
    <w:p w:rsidR="00C20339" w:rsidRPr="00CB545D" w:rsidRDefault="00C20339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напряженным бюджетом текущего года отложить решение вопроса до формирования бюджета на следующий отчетный год.</w:t>
      </w:r>
    </w:p>
    <w:p w:rsidR="00C20339" w:rsidRDefault="00C20339" w:rsidP="00B938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20339" w:rsidRDefault="00C20339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Ашишин А.В. доложил членам правления о том, что межевание земель общего пользования потребует выделения из бюджета не менее 500 тыс. руб.</w:t>
      </w:r>
    </w:p>
    <w:p w:rsidR="00C20339" w:rsidRPr="00CB545D" w:rsidRDefault="00C20339" w:rsidP="00B938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B938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напряженным бюджетом текущего года отложить решение вопроса до формирования бюджета на следующий отчетный год.</w:t>
      </w:r>
    </w:p>
    <w:p w:rsidR="00C20339" w:rsidRDefault="00C20339" w:rsidP="00B938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20339" w:rsidRDefault="00C20339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 инициативной группы по проведению Праздника урожая поступила просьба о выделении 20 тыс. руб. на организацию детской части праздника. </w:t>
      </w:r>
    </w:p>
    <w:p w:rsidR="00C20339" w:rsidRPr="00CB545D" w:rsidRDefault="00C20339" w:rsidP="00B938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из резервного фонда за счет поступлений от коммерческой деятельности 20 тыс. руб. на проведение детской части праздника.</w:t>
      </w:r>
    </w:p>
    <w:p w:rsidR="00C20339" w:rsidRDefault="00C20339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20339" w:rsidRDefault="00C20339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 руководителя ЧОП "Валл" поступила просьба сократить время работы 3 КПП, установив его с 7-00 до 22-00.</w:t>
      </w:r>
    </w:p>
    <w:p w:rsidR="00C20339" w:rsidRPr="00CB545D" w:rsidRDefault="00C20339" w:rsidP="004833E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Оставить время работы 3 КПП в действующем режиме: с 7-00 до 23-00.</w:t>
      </w:r>
    </w:p>
    <w:p w:rsidR="00C20339" w:rsidRDefault="00C20339" w:rsidP="004833E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20339" w:rsidRDefault="00C20339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Чтобы разгрузить сотрудников охраны, работающих на 1 КПП от большого количества заявок, возникло предложение разделить потоки заявок по номерам КПП.</w:t>
      </w:r>
    </w:p>
    <w:p w:rsidR="00C20339" w:rsidRPr="00CB545D" w:rsidRDefault="00C20339" w:rsidP="008739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20339" w:rsidRDefault="00C20339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1."Привязать" к каждому КПП свой номер телефона.</w:t>
      </w:r>
    </w:p>
    <w:p w:rsidR="00C20339" w:rsidRDefault="00C20339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Принимать заявки на проезд только на телефоны соответствующего КПП.</w:t>
      </w:r>
    </w:p>
    <w:p w:rsidR="00C20339" w:rsidRDefault="00C20339" w:rsidP="008739A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20339" w:rsidRDefault="00C20339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0339" w:rsidRDefault="00C20339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0339" w:rsidRPr="005A2CA4" w:rsidRDefault="00C20339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C20339" w:rsidRPr="005A2CA4" w:rsidRDefault="00C20339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39" w:rsidRDefault="00C20339" w:rsidP="007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Ярославцева М.Ф.</w:t>
      </w:r>
    </w:p>
    <w:p w:rsidR="00C20339" w:rsidRDefault="00C20339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0339" w:rsidRPr="005A2CA4" w:rsidRDefault="00C20339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C20339" w:rsidRDefault="00C20339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39" w:rsidRDefault="00C20339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Добрушкин Б.С.                                                          Гутников С.В.                        </w:t>
      </w:r>
    </w:p>
    <w:p w:rsidR="00C20339" w:rsidRDefault="00C20339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39" w:rsidRDefault="00C20339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Колнооченко В.Е.              </w:t>
      </w:r>
    </w:p>
    <w:p w:rsidR="00C20339" w:rsidRDefault="00C20339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39" w:rsidRDefault="00C20339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39" w:rsidRDefault="00C20339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39" w:rsidRDefault="00C20339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39" w:rsidRDefault="00C20339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39" w:rsidRPr="00BF0D9E" w:rsidRDefault="00C2033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339" w:rsidRPr="00BF0D9E" w:rsidRDefault="00C2033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339" w:rsidRPr="00BF0D9E" w:rsidRDefault="00C2033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339" w:rsidRPr="00BF0D9E" w:rsidRDefault="00C2033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339" w:rsidRPr="00BF0D9E" w:rsidRDefault="00C2033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339" w:rsidRDefault="00C2033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39" w:rsidRDefault="00C2033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39" w:rsidRDefault="00C2033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339" w:rsidSect="0089008C">
      <w:footerReference w:type="even" r:id="rId7"/>
      <w:footerReference w:type="default" r:id="rId8"/>
      <w:pgSz w:w="12240" w:h="15840"/>
      <w:pgMar w:top="360" w:right="624" w:bottom="599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39" w:rsidRDefault="00C20339">
      <w:r>
        <w:separator/>
      </w:r>
    </w:p>
  </w:endnote>
  <w:endnote w:type="continuationSeparator" w:id="0">
    <w:p w:rsidR="00C20339" w:rsidRDefault="00C2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39" w:rsidRDefault="00C20339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339" w:rsidRDefault="00C20339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39" w:rsidRDefault="00C20339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0339" w:rsidRDefault="00C20339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39" w:rsidRDefault="00C20339">
      <w:r>
        <w:separator/>
      </w:r>
    </w:p>
  </w:footnote>
  <w:footnote w:type="continuationSeparator" w:id="0">
    <w:p w:rsidR="00C20339" w:rsidRDefault="00C20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3519A"/>
    <w:rsid w:val="00041AA2"/>
    <w:rsid w:val="000539CC"/>
    <w:rsid w:val="00053EE0"/>
    <w:rsid w:val="00056805"/>
    <w:rsid w:val="00060743"/>
    <w:rsid w:val="0006081D"/>
    <w:rsid w:val="00065F7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C08D4"/>
    <w:rsid w:val="000C0C35"/>
    <w:rsid w:val="000C243E"/>
    <w:rsid w:val="000D0FC3"/>
    <w:rsid w:val="000D25EB"/>
    <w:rsid w:val="000D2F7D"/>
    <w:rsid w:val="000D3978"/>
    <w:rsid w:val="000D5812"/>
    <w:rsid w:val="000D7B75"/>
    <w:rsid w:val="000F0C06"/>
    <w:rsid w:val="000F16B6"/>
    <w:rsid w:val="00104730"/>
    <w:rsid w:val="001053ED"/>
    <w:rsid w:val="001077A0"/>
    <w:rsid w:val="00110C09"/>
    <w:rsid w:val="00114432"/>
    <w:rsid w:val="0011483A"/>
    <w:rsid w:val="0011685F"/>
    <w:rsid w:val="0011689E"/>
    <w:rsid w:val="0012354C"/>
    <w:rsid w:val="00127225"/>
    <w:rsid w:val="001373C4"/>
    <w:rsid w:val="001423F5"/>
    <w:rsid w:val="001458F5"/>
    <w:rsid w:val="00147379"/>
    <w:rsid w:val="00147466"/>
    <w:rsid w:val="001541B8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25F"/>
    <w:rsid w:val="001B0C0E"/>
    <w:rsid w:val="001B57F2"/>
    <w:rsid w:val="001C325E"/>
    <w:rsid w:val="001C3553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B01"/>
    <w:rsid w:val="00260C8C"/>
    <w:rsid w:val="002620EC"/>
    <w:rsid w:val="002626DB"/>
    <w:rsid w:val="002634DF"/>
    <w:rsid w:val="0026469B"/>
    <w:rsid w:val="0027378D"/>
    <w:rsid w:val="0027402A"/>
    <w:rsid w:val="00283BA9"/>
    <w:rsid w:val="00293C5E"/>
    <w:rsid w:val="00294A33"/>
    <w:rsid w:val="002A4236"/>
    <w:rsid w:val="002A6B1B"/>
    <w:rsid w:val="002B06B3"/>
    <w:rsid w:val="002B12D6"/>
    <w:rsid w:val="002B72C5"/>
    <w:rsid w:val="002C35B1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5404"/>
    <w:rsid w:val="0045618A"/>
    <w:rsid w:val="00456607"/>
    <w:rsid w:val="00457873"/>
    <w:rsid w:val="00460583"/>
    <w:rsid w:val="0046189B"/>
    <w:rsid w:val="0046351E"/>
    <w:rsid w:val="004833E1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CA4"/>
    <w:rsid w:val="005B346A"/>
    <w:rsid w:val="005B5CC2"/>
    <w:rsid w:val="005C2F60"/>
    <w:rsid w:val="005C3C1C"/>
    <w:rsid w:val="005D2855"/>
    <w:rsid w:val="005D61AB"/>
    <w:rsid w:val="005E430D"/>
    <w:rsid w:val="005E4A7B"/>
    <w:rsid w:val="005E50E1"/>
    <w:rsid w:val="005E5EDF"/>
    <w:rsid w:val="005F2FDD"/>
    <w:rsid w:val="005F4C5B"/>
    <w:rsid w:val="005F608A"/>
    <w:rsid w:val="00600166"/>
    <w:rsid w:val="0061552A"/>
    <w:rsid w:val="00616EFE"/>
    <w:rsid w:val="00620A40"/>
    <w:rsid w:val="00621C45"/>
    <w:rsid w:val="006221D3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2B86"/>
    <w:rsid w:val="00667663"/>
    <w:rsid w:val="00671709"/>
    <w:rsid w:val="00673B36"/>
    <w:rsid w:val="006753B2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725F"/>
    <w:rsid w:val="006B05ED"/>
    <w:rsid w:val="006B23BD"/>
    <w:rsid w:val="006C1687"/>
    <w:rsid w:val="006C38EC"/>
    <w:rsid w:val="006C518C"/>
    <w:rsid w:val="006C5567"/>
    <w:rsid w:val="006D24AD"/>
    <w:rsid w:val="006D2B8B"/>
    <w:rsid w:val="006D4546"/>
    <w:rsid w:val="006E5A56"/>
    <w:rsid w:val="006F335D"/>
    <w:rsid w:val="006F34DD"/>
    <w:rsid w:val="006F4791"/>
    <w:rsid w:val="007066C4"/>
    <w:rsid w:val="007165EA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4CC1"/>
    <w:rsid w:val="00826BE4"/>
    <w:rsid w:val="00833463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A193E"/>
    <w:rsid w:val="008B0C25"/>
    <w:rsid w:val="008C27BC"/>
    <w:rsid w:val="008C50A7"/>
    <w:rsid w:val="008C60BE"/>
    <w:rsid w:val="008D5E86"/>
    <w:rsid w:val="008D6F72"/>
    <w:rsid w:val="008E04B4"/>
    <w:rsid w:val="008E25B5"/>
    <w:rsid w:val="008E40DD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445E"/>
    <w:rsid w:val="009755FE"/>
    <w:rsid w:val="0097763B"/>
    <w:rsid w:val="009779AA"/>
    <w:rsid w:val="00977C4F"/>
    <w:rsid w:val="0098275B"/>
    <w:rsid w:val="0098502E"/>
    <w:rsid w:val="0099255B"/>
    <w:rsid w:val="009938F1"/>
    <w:rsid w:val="00994248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13A98"/>
    <w:rsid w:val="00B16F8A"/>
    <w:rsid w:val="00B21048"/>
    <w:rsid w:val="00B213CF"/>
    <w:rsid w:val="00B227EC"/>
    <w:rsid w:val="00B24F82"/>
    <w:rsid w:val="00B37EA8"/>
    <w:rsid w:val="00B45AF6"/>
    <w:rsid w:val="00B45FCB"/>
    <w:rsid w:val="00B511E6"/>
    <w:rsid w:val="00B525F6"/>
    <w:rsid w:val="00B57B06"/>
    <w:rsid w:val="00B66312"/>
    <w:rsid w:val="00B663A2"/>
    <w:rsid w:val="00B701E0"/>
    <w:rsid w:val="00B72CCF"/>
    <w:rsid w:val="00B72ED8"/>
    <w:rsid w:val="00B76A3B"/>
    <w:rsid w:val="00B81053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3DED"/>
    <w:rsid w:val="00C60DEA"/>
    <w:rsid w:val="00C65BB2"/>
    <w:rsid w:val="00C732B9"/>
    <w:rsid w:val="00C74710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7F31"/>
    <w:rsid w:val="00CB545D"/>
    <w:rsid w:val="00CC10D4"/>
    <w:rsid w:val="00CC19E1"/>
    <w:rsid w:val="00CD6476"/>
    <w:rsid w:val="00CE0D9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608C"/>
    <w:rsid w:val="00D9235D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D44"/>
    <w:rsid w:val="00E96D3F"/>
    <w:rsid w:val="00E971E6"/>
    <w:rsid w:val="00EA4D4A"/>
    <w:rsid w:val="00EB2411"/>
    <w:rsid w:val="00EB487C"/>
    <w:rsid w:val="00EB48A9"/>
    <w:rsid w:val="00EC1ACE"/>
    <w:rsid w:val="00EC51AC"/>
    <w:rsid w:val="00ED5CA4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18A4"/>
    <w:rsid w:val="00F661E0"/>
    <w:rsid w:val="00F66AFE"/>
    <w:rsid w:val="00F722AA"/>
    <w:rsid w:val="00F7485F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C150E"/>
    <w:rsid w:val="00FC61EE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1042</Words>
  <Characters>5945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2021-10-11T20:36:00Z</dcterms:created>
  <dcterms:modified xsi:type="dcterms:W3CDTF">2021-10-15T07:16:00Z</dcterms:modified>
</cp:coreProperties>
</file>