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9925" w14:textId="77777777" w:rsidR="00380D5A" w:rsidRPr="00260D56" w:rsidRDefault="00380D5A" w:rsidP="000819F6">
      <w:pPr>
        <w:rPr>
          <w:b/>
          <w:sz w:val="28"/>
          <w:szCs w:val="28"/>
        </w:rPr>
      </w:pPr>
      <w:r w:rsidRPr="00260D56">
        <w:rPr>
          <w:b/>
          <w:sz w:val="28"/>
          <w:szCs w:val="28"/>
        </w:rPr>
        <w:t>ПРОТОКОЛ</w:t>
      </w:r>
      <w:r w:rsidR="00A44AA2">
        <w:rPr>
          <w:b/>
          <w:sz w:val="28"/>
          <w:szCs w:val="28"/>
        </w:rPr>
        <w:t xml:space="preserve"> </w:t>
      </w:r>
      <w:r w:rsidR="0008046D">
        <w:rPr>
          <w:b/>
          <w:sz w:val="28"/>
          <w:szCs w:val="28"/>
        </w:rPr>
        <w:t xml:space="preserve"> </w:t>
      </w:r>
      <w:r w:rsidR="00A44AA2">
        <w:rPr>
          <w:b/>
          <w:sz w:val="28"/>
          <w:szCs w:val="28"/>
        </w:rPr>
        <w:t xml:space="preserve">№ 150 </w:t>
      </w:r>
      <w:r w:rsidR="0008046D">
        <w:rPr>
          <w:b/>
          <w:sz w:val="28"/>
          <w:szCs w:val="28"/>
        </w:rPr>
        <w:t xml:space="preserve"> </w:t>
      </w:r>
      <w:r w:rsidR="00A44AA2">
        <w:rPr>
          <w:b/>
          <w:sz w:val="28"/>
          <w:szCs w:val="28"/>
        </w:rPr>
        <w:t xml:space="preserve">от </w:t>
      </w:r>
      <w:r w:rsidR="0008046D">
        <w:rPr>
          <w:b/>
          <w:sz w:val="28"/>
          <w:szCs w:val="28"/>
        </w:rPr>
        <w:t xml:space="preserve"> </w:t>
      </w:r>
      <w:r w:rsidR="00A44AA2">
        <w:rPr>
          <w:b/>
          <w:sz w:val="28"/>
          <w:szCs w:val="28"/>
        </w:rPr>
        <w:t>06</w:t>
      </w:r>
      <w:r w:rsidR="00260D56" w:rsidRPr="00260D56">
        <w:rPr>
          <w:b/>
          <w:sz w:val="28"/>
          <w:szCs w:val="28"/>
        </w:rPr>
        <w:t>.0</w:t>
      </w:r>
      <w:r w:rsidR="00A44AA2">
        <w:rPr>
          <w:b/>
          <w:sz w:val="28"/>
          <w:szCs w:val="28"/>
        </w:rPr>
        <w:t>7.20</w:t>
      </w:r>
      <w:r w:rsidR="00260D56" w:rsidRPr="00260D56">
        <w:rPr>
          <w:b/>
          <w:sz w:val="28"/>
          <w:szCs w:val="28"/>
        </w:rPr>
        <w:t xml:space="preserve">23 </w:t>
      </w:r>
      <w:r w:rsidR="0008046D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з</w:t>
      </w:r>
      <w:r w:rsidRPr="00260D56">
        <w:rPr>
          <w:b/>
          <w:sz w:val="28"/>
          <w:szCs w:val="28"/>
        </w:rPr>
        <w:t xml:space="preserve">аседания Правления </w:t>
      </w:r>
      <w:r w:rsidR="0008046D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КП </w:t>
      </w:r>
      <w:r w:rsidR="00260D56" w:rsidRPr="00260D56">
        <w:rPr>
          <w:b/>
          <w:sz w:val="28"/>
          <w:szCs w:val="28"/>
        </w:rPr>
        <w:t>«</w:t>
      </w:r>
      <w:r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Pr="00260D56">
        <w:rPr>
          <w:b/>
          <w:sz w:val="28"/>
          <w:szCs w:val="28"/>
        </w:rPr>
        <w:t xml:space="preserve"> </w:t>
      </w:r>
      <w:r w:rsidR="0008046D">
        <w:rPr>
          <w:b/>
          <w:sz w:val="28"/>
          <w:szCs w:val="28"/>
        </w:rPr>
        <w:br/>
      </w:r>
    </w:p>
    <w:p w14:paraId="4C9B0D29" w14:textId="77777777" w:rsidR="00380D5A" w:rsidRDefault="0008046D" w:rsidP="000819F6">
      <w:r w:rsidRPr="0008046D">
        <w:rPr>
          <w:b/>
        </w:rPr>
        <w:t>ПРИСУТСТВУЮТ</w:t>
      </w:r>
      <w:r w:rsidR="00260D56" w:rsidRPr="000819F6">
        <w:rPr>
          <w:sz w:val="24"/>
          <w:szCs w:val="24"/>
        </w:rPr>
        <w:t>:</w:t>
      </w:r>
      <w:r w:rsidR="00380D5A">
        <w:t xml:space="preserve"> </w:t>
      </w:r>
      <w:r w:rsidR="00260D56">
        <w:t xml:space="preserve"> Ладёхин О.В., </w:t>
      </w:r>
      <w:r w:rsidR="00A44AA2">
        <w:t xml:space="preserve">Гутников С.В., </w:t>
      </w:r>
      <w:r w:rsidR="00260D56">
        <w:t xml:space="preserve">Колнооченко В.Е., </w:t>
      </w:r>
      <w:r w:rsidR="00A44AA2">
        <w:t xml:space="preserve">Моисеева Л.П., </w:t>
      </w:r>
      <w:r w:rsidR="00260D56">
        <w:t xml:space="preserve">Пивоваров В.Г., Ульянихина О.А., </w:t>
      </w:r>
      <w:r w:rsidR="00A44AA2">
        <w:t xml:space="preserve"> </w:t>
      </w:r>
      <w:r w:rsidR="00260D56">
        <w:t>Хромылёва Е.И.</w:t>
      </w:r>
      <w:r w:rsidR="00260D56">
        <w:br/>
      </w:r>
      <w:r w:rsidR="00A44AA2">
        <w:t>7</w:t>
      </w:r>
      <w:r w:rsidR="00380D5A">
        <w:t xml:space="preserve"> членов Правления из 7 </w:t>
      </w:r>
      <w:r w:rsidR="00260D56">
        <w:t xml:space="preserve">- </w:t>
      </w:r>
      <w:r w:rsidR="00380D5A">
        <w:t>Правление полномочно.</w:t>
      </w:r>
      <w:r w:rsidR="000819F6">
        <w:t xml:space="preserve"> </w:t>
      </w:r>
      <w:r w:rsidR="000819F6">
        <w:br/>
        <w:t>На заседании присутствует управляющий Ашишин А.В.</w:t>
      </w:r>
      <w:r w:rsidR="00A44AA2">
        <w:br/>
      </w:r>
      <w:r w:rsidR="00A44AA2">
        <w:br/>
      </w:r>
      <w:r w:rsidR="00301282">
        <w:t>Ладёхин О.В. ведёт заседание правления, п</w:t>
      </w:r>
      <w:r w:rsidR="00A44AA2">
        <w:t>редложил выбрать Ульянихину О.А. секретарём заседания</w:t>
      </w:r>
      <w:r w:rsidR="00301282">
        <w:t>, предложение принято е</w:t>
      </w:r>
      <w:r w:rsidR="00A44AA2">
        <w:t>диногласно.</w:t>
      </w:r>
    </w:p>
    <w:p w14:paraId="7354CD3C" w14:textId="77777777" w:rsidR="00380D5A" w:rsidRDefault="0008046D" w:rsidP="000819F6">
      <w:r w:rsidRPr="00CE7C1B">
        <w:rPr>
          <w:b/>
          <w:u w:val="single"/>
        </w:rPr>
        <w:t>ВОПРОСЫ ПОВЕСТКИ ДНЯ</w:t>
      </w:r>
      <w:r w:rsidR="00380D5A" w:rsidRPr="00CE7C1B">
        <w:rPr>
          <w:b/>
          <w:sz w:val="24"/>
          <w:szCs w:val="24"/>
          <w:u w:val="single"/>
        </w:rPr>
        <w:t>:</w:t>
      </w:r>
      <w:r w:rsidR="000819F6">
        <w:rPr>
          <w:b/>
          <w:sz w:val="24"/>
          <w:szCs w:val="24"/>
        </w:rPr>
        <w:br/>
      </w:r>
      <w:r w:rsidR="000819F6">
        <w:t xml:space="preserve">1. </w:t>
      </w:r>
      <w:r w:rsidR="00081AC7">
        <w:t>Заслушать начальника охраны по имеющимся проблемам в работе охраны.</w:t>
      </w:r>
      <w:r w:rsidR="00081AC7">
        <w:br/>
      </w:r>
      <w:r w:rsidR="000819F6">
        <w:t xml:space="preserve">2. </w:t>
      </w:r>
      <w:r w:rsidR="00081AC7">
        <w:t>Ознакомление с финансовой отчётностью за июнь.</w:t>
      </w:r>
      <w:r w:rsidR="00F32B00">
        <w:br/>
        <w:t xml:space="preserve">3. Рассмотрение поступившее в правление заявления от </w:t>
      </w:r>
      <w:r w:rsidR="000B5A8E">
        <w:t>собственника участка 72 по улице Ясеневая</w:t>
      </w:r>
      <w:r w:rsidR="00F32B00">
        <w:t xml:space="preserve"> Пчёлкиной Е.В.</w:t>
      </w:r>
      <w:r w:rsidR="00F32B00">
        <w:br/>
        <w:t>4. Приём новых членов в ТСН.</w:t>
      </w:r>
      <w:r w:rsidR="000819F6">
        <w:rPr>
          <w:b/>
          <w:sz w:val="24"/>
          <w:szCs w:val="24"/>
        </w:rPr>
        <w:br/>
      </w:r>
      <w:r w:rsidR="00F32B00">
        <w:rPr>
          <w:sz w:val="24"/>
          <w:szCs w:val="24"/>
        </w:rPr>
        <w:t>5</w:t>
      </w:r>
      <w:r w:rsidR="00081AC7">
        <w:rPr>
          <w:sz w:val="24"/>
          <w:szCs w:val="24"/>
        </w:rPr>
        <w:t>.</w:t>
      </w:r>
      <w:r w:rsidR="00380D5A">
        <w:t>Разное.</w:t>
      </w:r>
    </w:p>
    <w:p w14:paraId="175273DB" w14:textId="77777777" w:rsidR="00262CDF" w:rsidRDefault="004B6638" w:rsidP="000819F6">
      <w:r w:rsidRPr="0008046D">
        <w:rPr>
          <w:b/>
          <w:u w:val="single"/>
        </w:rPr>
        <w:t xml:space="preserve">1.  </w:t>
      </w:r>
      <w:r w:rsidR="003B24FD" w:rsidRPr="0008046D">
        <w:rPr>
          <w:b/>
          <w:u w:val="single"/>
        </w:rPr>
        <w:t>ПО ПЕРВОМУ ВОПРОСУ</w:t>
      </w:r>
      <w:r w:rsidR="00473FA3" w:rsidRPr="0008046D">
        <w:rPr>
          <w:b/>
          <w:u w:val="single"/>
        </w:rPr>
        <w:t>:</w:t>
      </w:r>
      <w:r w:rsidR="00593A70">
        <w:rPr>
          <w:b/>
          <w:u w:val="single"/>
        </w:rPr>
        <w:br/>
      </w:r>
      <w:r w:rsidR="000819F6" w:rsidRPr="0008046D">
        <w:rPr>
          <w:u w:val="single"/>
        </w:rPr>
        <w:br/>
      </w:r>
      <w:r w:rsidR="00F32B00">
        <w:t>Выслушали начальника охраны Мельника С.В.</w:t>
      </w:r>
      <w:r w:rsidR="00F32B00">
        <w:br/>
      </w:r>
      <w:r w:rsidR="00F32B00" w:rsidRPr="004B6638">
        <w:rPr>
          <w:b/>
        </w:rPr>
        <w:t>1.1.</w:t>
      </w:r>
      <w:r w:rsidR="00F32B00">
        <w:t xml:space="preserve"> </w:t>
      </w:r>
      <w:r w:rsidR="007B01DB">
        <w:t xml:space="preserve"> </w:t>
      </w:r>
      <w:r w:rsidR="00F32B00">
        <w:t xml:space="preserve">Начальник охраны </w:t>
      </w:r>
      <w:r w:rsidR="00593A70">
        <w:t xml:space="preserve">озвучил проблему не работающих меток при обязанности охраны, согласно решению правления, пропускать по меткам без предъявления пропусков. </w:t>
      </w:r>
      <w:r w:rsidR="007B01DB">
        <w:t>В сложившейся ситуации пропуск осуществляется только по факту наличия на лобовом стекле наклейки белой метки, что ухудшает состояние безопасности посёлка.</w:t>
      </w:r>
      <w:r w:rsidR="007B01DB">
        <w:br/>
      </w:r>
      <w:r w:rsidR="003B24FD">
        <w:rPr>
          <w:b/>
        </w:rPr>
        <w:t>РЕШЕНИЕ</w:t>
      </w:r>
      <w:r w:rsidR="00380D5A" w:rsidRPr="004B6638">
        <w:rPr>
          <w:b/>
        </w:rPr>
        <w:t>:</w:t>
      </w:r>
      <w:r w:rsidR="000819F6" w:rsidRPr="004B6638">
        <w:rPr>
          <w:b/>
        </w:rPr>
        <w:br/>
      </w:r>
      <w:r w:rsidR="007B01DB">
        <w:t xml:space="preserve">В виду постоянной поломки системы пропуска </w:t>
      </w:r>
      <w:r w:rsidR="00593A70">
        <w:t xml:space="preserve">машин </w:t>
      </w:r>
      <w:r w:rsidR="007B01DB">
        <w:t xml:space="preserve">по меткам и не эффективности её ремонта, принять </w:t>
      </w:r>
      <w:r w:rsidR="00593A70">
        <w:t xml:space="preserve">новое </w:t>
      </w:r>
      <w:r w:rsidR="007B01DB">
        <w:t xml:space="preserve">решение об отмене </w:t>
      </w:r>
      <w:r w:rsidR="00593A70">
        <w:t>старого</w:t>
      </w:r>
      <w:r w:rsidR="007B01DB">
        <w:t xml:space="preserve"> решения правления о пропуске </w:t>
      </w:r>
      <w:r w:rsidR="00593A70">
        <w:t xml:space="preserve">машин </w:t>
      </w:r>
      <w:r w:rsidR="007B01DB">
        <w:t>по меткам</w:t>
      </w:r>
      <w:r w:rsidR="00593A70">
        <w:t xml:space="preserve">, </w:t>
      </w:r>
      <w:r w:rsidR="007B01DB">
        <w:t xml:space="preserve"> и </w:t>
      </w:r>
      <w:r w:rsidR="00593A70">
        <w:t xml:space="preserve">осуществлять пропуск машин </w:t>
      </w:r>
      <w:r w:rsidR="007B01DB">
        <w:t xml:space="preserve">только по пропускам. </w:t>
      </w:r>
      <w:r w:rsidR="000819F6">
        <w:br/>
      </w:r>
      <w:r w:rsidR="000819F6" w:rsidRPr="004B6638">
        <w:rPr>
          <w:b/>
        </w:rPr>
        <w:t>Голосовали</w:t>
      </w:r>
      <w:r w:rsidR="000819F6">
        <w:t>: «ЗА» - Единогласно.</w:t>
      </w:r>
      <w:r w:rsidR="0008046D">
        <w:br/>
      </w:r>
      <w:r>
        <w:br/>
      </w:r>
      <w:r w:rsidR="007B01DB" w:rsidRPr="004B6638">
        <w:rPr>
          <w:b/>
        </w:rPr>
        <w:t>1.2.</w:t>
      </w:r>
      <w:r w:rsidR="007B01DB">
        <w:t xml:space="preserve">  Начальник охраны ответил на вопрос членов правления о возможности ужесточения пропуск</w:t>
      </w:r>
      <w:r w:rsidR="003C4958">
        <w:t xml:space="preserve">ного режима </w:t>
      </w:r>
      <w:r w:rsidR="007B01DB">
        <w:t xml:space="preserve"> на территории  ТСН рабочих и иных лиц</w:t>
      </w:r>
      <w:r>
        <w:t>:</w:t>
      </w:r>
      <w:r>
        <w:br/>
      </w:r>
      <w:r w:rsidR="007B01DB">
        <w:t>В виду того</w:t>
      </w:r>
      <w:r>
        <w:t>,</w:t>
      </w:r>
      <w:r w:rsidR="007B01DB">
        <w:t xml:space="preserve"> что дороги принадлежат Москве, а посёлку принадлежит только дорожное полотно</w:t>
      </w:r>
      <w:r>
        <w:t>, то посёлок не имеет юридического основания ограничивать пропуск на территорию каких либо лиц. Однако при пропуске охранник проводит устную работу по выяснению целей прохода</w:t>
      </w:r>
      <w:r w:rsidR="003C4958">
        <w:t xml:space="preserve"> ряда лиц</w:t>
      </w:r>
      <w:r>
        <w:t xml:space="preserve"> и иных обстоятельств.</w:t>
      </w:r>
      <w:r w:rsidR="0008046D">
        <w:br/>
      </w:r>
      <w:r>
        <w:br/>
      </w:r>
      <w:r w:rsidRPr="00A25D12">
        <w:rPr>
          <w:b/>
        </w:rPr>
        <w:t>1.3.</w:t>
      </w:r>
      <w:r>
        <w:t xml:space="preserve">  Начальник охраны ответил на вопрос членов правления о возможности улучшения пропуска грузового транспорта на территорию посёлка с проверкой оплаты</w:t>
      </w:r>
      <w:r w:rsidR="003C4958">
        <w:t xml:space="preserve"> его въезда</w:t>
      </w:r>
      <w:r>
        <w:t>:</w:t>
      </w:r>
      <w:r>
        <w:br/>
      </w:r>
      <w:r w:rsidR="00A25D12">
        <w:t>Так как полотно дорог принадлежат ТСН, то взимание платы с грузового транспорта на дальнейший ремонт этого полотна,  юридически обосновано . Однако, несмотря на то, что</w:t>
      </w:r>
      <w:r>
        <w:t xml:space="preserve"> на данный момент</w:t>
      </w:r>
      <w:r w:rsidR="00A25D12">
        <w:t xml:space="preserve">, </w:t>
      </w:r>
      <w:r>
        <w:t xml:space="preserve"> дороги поставлены на кадастровый учёт </w:t>
      </w:r>
      <w:r w:rsidR="00A25D12">
        <w:t>,</w:t>
      </w:r>
      <w:r>
        <w:t xml:space="preserve"> шла</w:t>
      </w:r>
      <w:r w:rsidR="00A25D12">
        <w:t>гбаумы ещё не зарегистрированы. Поэтому, юридически обоснованным будет рассмотреть вопрос улучшения правил пропуска грузового  транспорта на территорию ТСН и взимания оплаты, после регистрации шлагбаумов.</w:t>
      </w:r>
      <w:r w:rsidR="00A25D12">
        <w:br/>
      </w:r>
      <w:r w:rsidR="003B24FD">
        <w:rPr>
          <w:b/>
        </w:rPr>
        <w:t>РЕШЕНИЕ</w:t>
      </w:r>
      <w:r w:rsidR="00A25D12" w:rsidRPr="00A25D12">
        <w:rPr>
          <w:b/>
        </w:rPr>
        <w:t>:</w:t>
      </w:r>
      <w:r w:rsidR="00A25D12">
        <w:rPr>
          <w:b/>
        </w:rPr>
        <w:t xml:space="preserve"> </w:t>
      </w:r>
      <w:r w:rsidR="003B24FD">
        <w:rPr>
          <w:b/>
        </w:rPr>
        <w:br/>
      </w:r>
      <w:r w:rsidR="00A25D12" w:rsidRPr="00A25D12">
        <w:t>Обратить внимание управляющего на</w:t>
      </w:r>
      <w:r w:rsidR="00A25D12">
        <w:rPr>
          <w:b/>
        </w:rPr>
        <w:t xml:space="preserve"> </w:t>
      </w:r>
      <w:r w:rsidR="00A25D12" w:rsidRPr="00A25D12">
        <w:t>необходимость зарегистрировать</w:t>
      </w:r>
      <w:r w:rsidR="00A25D12">
        <w:rPr>
          <w:b/>
        </w:rPr>
        <w:t xml:space="preserve"> </w:t>
      </w:r>
      <w:r w:rsidR="00A25D12">
        <w:t>шлагбаумы согласно решению общего собрания в ближайшее время. Вернуться к этому вопросу после регистрации шлагбаумов.</w:t>
      </w:r>
      <w:r w:rsidR="00A25D12">
        <w:br/>
      </w:r>
      <w:r w:rsidR="00A25D12" w:rsidRPr="004B6638">
        <w:rPr>
          <w:b/>
        </w:rPr>
        <w:lastRenderedPageBreak/>
        <w:t>Голосовали</w:t>
      </w:r>
      <w:r w:rsidR="00A25D12">
        <w:t>: «ЗА» - Единогласно.</w:t>
      </w:r>
      <w:r w:rsidR="00CC0975">
        <w:br/>
      </w:r>
      <w:r w:rsidR="00A25D12">
        <w:br/>
      </w:r>
      <w:r w:rsidR="00A25D12" w:rsidRPr="003B24FD">
        <w:rPr>
          <w:b/>
        </w:rPr>
        <w:t>1.4.</w:t>
      </w:r>
      <w:r w:rsidR="00A25D12">
        <w:t xml:space="preserve">  Членами правления поднят вопрос неисполнения договорённости хозяйки </w:t>
      </w:r>
      <w:r w:rsidR="00CC0975">
        <w:t xml:space="preserve">«хостела» ( ул. Ясеневая 164), </w:t>
      </w:r>
      <w:r w:rsidR="00A25D12">
        <w:t xml:space="preserve">по </w:t>
      </w:r>
      <w:r w:rsidR="003B24FD">
        <w:t xml:space="preserve">бесконтрольному </w:t>
      </w:r>
      <w:r w:rsidR="00A25D12">
        <w:t>выхода её по</w:t>
      </w:r>
      <w:r w:rsidR="003B24FD">
        <w:t>стояльцев на территорию посёлка и наличие сквозного неконтролируемого прохода</w:t>
      </w:r>
      <w:r w:rsidR="00CC0975">
        <w:t>/проезда</w:t>
      </w:r>
      <w:r w:rsidR="003B24FD">
        <w:t xml:space="preserve"> через её территорию за границы посёлка. Согласно тем же соображениям что были озвучены в п.1.2., юридических оснований препятствовать выходу её постояльцев на территорию посёлка нет. Однако, согласно правилам проживания в посёлке, жители посёлка не имеют право использовать участки в коммерческих целях. </w:t>
      </w:r>
      <w:r w:rsidR="003B24FD">
        <w:br/>
      </w:r>
      <w:r w:rsidR="003B24FD">
        <w:rPr>
          <w:b/>
        </w:rPr>
        <w:t>РЕШЕНИЕ</w:t>
      </w:r>
      <w:r w:rsidR="003B24FD">
        <w:t>:</w:t>
      </w:r>
      <w:r w:rsidR="003B24FD">
        <w:br/>
        <w:t xml:space="preserve">В виду несоблюдения договорённостей с посёлком, заблокировать выход  через ворота </w:t>
      </w:r>
      <w:r w:rsidR="00CC0975">
        <w:t>«</w:t>
      </w:r>
      <w:r w:rsidR="003B24FD">
        <w:t>хостела</w:t>
      </w:r>
      <w:r w:rsidR="00CC0975">
        <w:t>»</w:t>
      </w:r>
      <w:r w:rsidR="003B24FD">
        <w:t xml:space="preserve"> в посёлок силами СЭ (заварить в</w:t>
      </w:r>
      <w:r w:rsidR="001F2AF0">
        <w:t>о</w:t>
      </w:r>
      <w:r w:rsidR="003B24FD">
        <w:t>рота).</w:t>
      </w:r>
      <w:r w:rsidR="003B24FD">
        <w:br/>
      </w:r>
      <w:r w:rsidR="003B24FD" w:rsidRPr="004B6638">
        <w:rPr>
          <w:b/>
        </w:rPr>
        <w:t>Голосовали</w:t>
      </w:r>
      <w:r w:rsidR="003B24FD">
        <w:t>: «ЗА» - Единогласно.</w:t>
      </w:r>
      <w:r w:rsidR="0008046D">
        <w:br/>
      </w:r>
    </w:p>
    <w:p w14:paraId="5133522D" w14:textId="7EA48807" w:rsidR="004771A5" w:rsidRDefault="000819F6" w:rsidP="000819F6">
      <w:r w:rsidRPr="0008046D">
        <w:rPr>
          <w:b/>
          <w:u w:val="single"/>
        </w:rPr>
        <w:t xml:space="preserve">2. </w:t>
      </w:r>
      <w:r w:rsidR="00262CDF" w:rsidRPr="0008046D">
        <w:rPr>
          <w:b/>
          <w:u w:val="single"/>
        </w:rPr>
        <w:t>ПО ВТОРОМУ ВОПРОСУ</w:t>
      </w:r>
      <w:r w:rsidR="00473FA3" w:rsidRPr="0008046D">
        <w:rPr>
          <w:b/>
          <w:u w:val="single"/>
        </w:rPr>
        <w:t>:</w:t>
      </w:r>
      <w:r w:rsidR="00AA3695">
        <w:rPr>
          <w:b/>
          <w:u w:val="single"/>
        </w:rPr>
        <w:br/>
      </w:r>
      <w:r>
        <w:br/>
      </w:r>
      <w:r w:rsidR="005A0D29" w:rsidRPr="0008046D">
        <w:rPr>
          <w:b/>
        </w:rPr>
        <w:t xml:space="preserve"> </w:t>
      </w:r>
      <w:r w:rsidR="00473FA3" w:rsidRPr="0008046D">
        <w:rPr>
          <w:b/>
        </w:rPr>
        <w:t>2.</w:t>
      </w:r>
      <w:r w:rsidR="00F711AA" w:rsidRPr="0008046D">
        <w:rPr>
          <w:b/>
        </w:rPr>
        <w:t>1</w:t>
      </w:r>
      <w:r w:rsidR="00F711AA">
        <w:t xml:space="preserve"> </w:t>
      </w:r>
      <w:r w:rsidR="0008046D">
        <w:t xml:space="preserve"> </w:t>
      </w:r>
      <w:r w:rsidR="00262CDF">
        <w:t xml:space="preserve">Согласно финансовому отчёту за первый месяц финансового года, председатель констатировал </w:t>
      </w:r>
      <w:r w:rsidR="00F711AA">
        <w:t>, что ко</w:t>
      </w:r>
      <w:r w:rsidR="00262CDF">
        <w:t xml:space="preserve"> второму финансовому месяцу мы подошли без запаса финансовых средств для финансирования крупных затрат</w:t>
      </w:r>
      <w:r w:rsidR="00F711AA">
        <w:t>, ввиду</w:t>
      </w:r>
      <w:r w:rsidR="00262CDF">
        <w:t xml:space="preserve"> принятых на прошлом правлении решений о выплате аванса за контейнер для оборудования водоподготовки</w:t>
      </w:r>
      <w:r w:rsidR="00AA3695">
        <w:t xml:space="preserve"> и </w:t>
      </w:r>
      <w:r w:rsidR="00262CDF">
        <w:t xml:space="preserve">финансирования геодезических работ по газовому оборудованию. </w:t>
      </w:r>
      <w:r w:rsidR="0008046D">
        <w:br/>
      </w:r>
      <w:r w:rsidR="0008046D">
        <w:br/>
      </w:r>
      <w:r w:rsidR="0008046D" w:rsidRPr="0008046D">
        <w:rPr>
          <w:b/>
        </w:rPr>
        <w:t>2.2</w:t>
      </w:r>
      <w:r w:rsidR="0008046D">
        <w:t xml:space="preserve">.  Согласно плану работ </w:t>
      </w:r>
      <w:r w:rsidR="00283CD3">
        <w:t xml:space="preserve">до 1 июля планировалось сделать </w:t>
      </w:r>
      <w:r w:rsidR="00E960AC">
        <w:t xml:space="preserve">обустройство </w:t>
      </w:r>
      <w:r w:rsidR="00283CD3">
        <w:t xml:space="preserve">новой скважины, а </w:t>
      </w:r>
      <w:r w:rsidR="0008046D">
        <w:t>до 1 августа</w:t>
      </w:r>
      <w:r w:rsidR="00AA3695">
        <w:t xml:space="preserve"> планировалось установить блок </w:t>
      </w:r>
      <w:r w:rsidR="0008046D">
        <w:t>автоматики на насосы второго подъёма 3-ей очереди.</w:t>
      </w:r>
      <w:r w:rsidR="00283CD3">
        <w:t xml:space="preserve"> При этом подключение скважины требует существенных затрат, а установка блока автоматики не столь существенных затрат.</w:t>
      </w:r>
      <w:r w:rsidR="0008046D">
        <w:br/>
      </w:r>
      <w:r w:rsidR="0008046D" w:rsidRPr="0008046D">
        <w:rPr>
          <w:b/>
        </w:rPr>
        <w:t>РЕШЕНИЕ:</w:t>
      </w:r>
      <w:r w:rsidR="0008046D">
        <w:br/>
      </w:r>
      <w:r w:rsidR="00283CD3">
        <w:t>В виду сложности финансирования, перенести вопрос финансировани</w:t>
      </w:r>
      <w:r w:rsidR="0076549C">
        <w:t>я</w:t>
      </w:r>
      <w:r w:rsidR="00283CD3">
        <w:t xml:space="preserve"> </w:t>
      </w:r>
      <w:r w:rsidR="00E960AC">
        <w:t xml:space="preserve">обустройства </w:t>
      </w:r>
      <w:r w:rsidR="00283CD3">
        <w:t>новой скважины на август и о</w:t>
      </w:r>
      <w:r w:rsidR="0008046D">
        <w:t>добрить финансирование блока автоматики на насо</w:t>
      </w:r>
      <w:r w:rsidR="00AA3695">
        <w:t>сы второго подъёма 3-ей очереди.</w:t>
      </w:r>
      <w:r w:rsidR="0008046D">
        <w:br/>
      </w:r>
      <w:r w:rsidR="0008046D" w:rsidRPr="004B6638">
        <w:rPr>
          <w:b/>
        </w:rPr>
        <w:t>Голосовали</w:t>
      </w:r>
      <w:r w:rsidR="0008046D">
        <w:t>: «ЗА» - Единогласно.</w:t>
      </w:r>
      <w:r w:rsidR="0008046D">
        <w:br/>
      </w:r>
      <w:r w:rsidR="00262CDF">
        <w:br/>
      </w:r>
      <w:r w:rsidR="00262CDF" w:rsidRPr="0008046D">
        <w:rPr>
          <w:b/>
        </w:rPr>
        <w:t xml:space="preserve">2. </w:t>
      </w:r>
      <w:r w:rsidR="0008046D" w:rsidRPr="0008046D">
        <w:rPr>
          <w:b/>
        </w:rPr>
        <w:t>3</w:t>
      </w:r>
      <w:r w:rsidR="00F711AA" w:rsidRPr="0008046D">
        <w:rPr>
          <w:b/>
        </w:rPr>
        <w:t>.</w:t>
      </w:r>
      <w:r w:rsidR="00F711AA">
        <w:t xml:space="preserve"> </w:t>
      </w:r>
      <w:r w:rsidR="0008046D">
        <w:t xml:space="preserve"> </w:t>
      </w:r>
      <w:r w:rsidR="00262CDF">
        <w:t>Председателем был по</w:t>
      </w:r>
      <w:r w:rsidR="001F2AF0">
        <w:t xml:space="preserve">днят вопрос целесообразности продления договора с Герчиковым </w:t>
      </w:r>
      <w:r w:rsidR="000B5A8E">
        <w:t>Д.</w:t>
      </w:r>
      <w:r w:rsidR="004771A5">
        <w:t xml:space="preserve">М. </w:t>
      </w:r>
      <w:r w:rsidR="001F2AF0">
        <w:t>на оказание юридических услуг посёлку, с ежемесячной выплатой 30 000 руб.. Причина: новый избранный председатель ТСН</w:t>
      </w:r>
      <w:r w:rsidR="00AA3695">
        <w:t xml:space="preserve"> </w:t>
      </w:r>
      <w:r w:rsidR="001F2AF0">
        <w:t xml:space="preserve"> сам обладает юридическими знаниями, что устраняет необходимость постоянного консультанта по юридическим вопросам. При необходимости – предложено оплачивать разовые услуги юриста по конкретно возникающим вопросам, что будет деш</w:t>
      </w:r>
      <w:r w:rsidR="00EE28C2">
        <w:t>евле продления договора с Герчи</w:t>
      </w:r>
      <w:r w:rsidR="001F2AF0">
        <w:t>ковым</w:t>
      </w:r>
      <w:r w:rsidR="004771A5">
        <w:t xml:space="preserve"> Д.М</w:t>
      </w:r>
      <w:r w:rsidR="001F2AF0">
        <w:t>.</w:t>
      </w:r>
      <w:r w:rsidR="001F2AF0">
        <w:br/>
      </w:r>
      <w:r w:rsidR="001F2AF0">
        <w:rPr>
          <w:b/>
        </w:rPr>
        <w:t>РЕШ</w:t>
      </w:r>
      <w:r w:rsidR="00D7743F">
        <w:rPr>
          <w:b/>
        </w:rPr>
        <w:t>ЕНИЕ</w:t>
      </w:r>
      <w:r w:rsidR="005A0D29" w:rsidRPr="00473FA3">
        <w:rPr>
          <w:b/>
        </w:rPr>
        <w:t>:</w:t>
      </w:r>
      <w:r w:rsidR="001F2AF0">
        <w:rPr>
          <w:b/>
        </w:rPr>
        <w:br/>
      </w:r>
      <w:r w:rsidR="001F2AF0" w:rsidRPr="001F2AF0">
        <w:t>Расторгнуть договор</w:t>
      </w:r>
      <w:r w:rsidR="00EE28C2">
        <w:t xml:space="preserve"> с Г</w:t>
      </w:r>
      <w:r w:rsidR="00701F59">
        <w:t>ер</w:t>
      </w:r>
      <w:r w:rsidR="00EE28C2">
        <w:t>чи</w:t>
      </w:r>
      <w:r w:rsidR="001F2AF0">
        <w:t>ковым</w:t>
      </w:r>
      <w:r w:rsidR="004771A5">
        <w:t xml:space="preserve"> Д.М.</w:t>
      </w:r>
      <w:r w:rsidR="001F2AF0">
        <w:t xml:space="preserve"> на оказание ежемесячных юридических услуг. Обращаться к юристам по мере необходимости. </w:t>
      </w:r>
      <w:r w:rsidR="00473FA3">
        <w:rPr>
          <w:b/>
        </w:rPr>
        <w:br/>
      </w:r>
      <w:r w:rsidR="005A0D29">
        <w:t xml:space="preserve"> </w:t>
      </w:r>
      <w:r w:rsidR="00D708EF" w:rsidRPr="004B6638">
        <w:rPr>
          <w:b/>
        </w:rPr>
        <w:t>Голосовали</w:t>
      </w:r>
      <w:r w:rsidR="00D708EF">
        <w:t>: «ЗА» - Единогласно.</w:t>
      </w:r>
      <w:r w:rsidR="00D7743F">
        <w:br/>
      </w:r>
      <w:r w:rsidR="00D708EF">
        <w:br/>
      </w:r>
      <w:r w:rsidR="00F711AA" w:rsidRPr="0008046D">
        <w:rPr>
          <w:b/>
        </w:rPr>
        <w:t>2.</w:t>
      </w:r>
      <w:r w:rsidR="0008046D" w:rsidRPr="0008046D">
        <w:rPr>
          <w:b/>
        </w:rPr>
        <w:t>4</w:t>
      </w:r>
      <w:r w:rsidR="00F711AA">
        <w:t xml:space="preserve">.  </w:t>
      </w:r>
      <w:r w:rsidR="00D7743F">
        <w:t xml:space="preserve">На начало второго финансового месяца </w:t>
      </w:r>
      <w:r w:rsidR="00CB6022">
        <w:t>выявлена</w:t>
      </w:r>
      <w:r w:rsidR="00D7743F">
        <w:t xml:space="preserve"> задолженность по взносам у ряда собственников.</w:t>
      </w:r>
      <w:r w:rsidR="00D7743F">
        <w:br/>
      </w:r>
      <w:r w:rsidR="00D7743F" w:rsidRPr="00D7743F">
        <w:rPr>
          <w:b/>
        </w:rPr>
        <w:t>РЕШЕНИЕ:</w:t>
      </w:r>
      <w:r w:rsidR="00D7743F">
        <w:rPr>
          <w:b/>
        </w:rPr>
        <w:br/>
      </w:r>
      <w:r w:rsidR="00D7743F" w:rsidRPr="00D7743F">
        <w:t>Принять необходи</w:t>
      </w:r>
      <w:r w:rsidR="00D7743F">
        <w:t>м</w:t>
      </w:r>
      <w:r w:rsidR="00D7743F" w:rsidRPr="00D7743F">
        <w:t>ые меры</w:t>
      </w:r>
      <w:r w:rsidR="00D7743F">
        <w:t xml:space="preserve"> относительно должников, в том числе и юридического характера.</w:t>
      </w:r>
      <w:r w:rsidR="00D7743F">
        <w:br/>
      </w:r>
      <w:r w:rsidR="00D7743F" w:rsidRPr="004B6638">
        <w:rPr>
          <w:b/>
        </w:rPr>
        <w:t>Голосовали</w:t>
      </w:r>
      <w:r w:rsidR="00D7743F">
        <w:t>: «ЗА» - Единогласно.</w:t>
      </w:r>
      <w:r w:rsidR="00D7743F">
        <w:br/>
      </w:r>
      <w:r w:rsidR="00D7743F">
        <w:br/>
      </w:r>
      <w:r w:rsidR="00D7743F" w:rsidRPr="0008046D">
        <w:rPr>
          <w:b/>
        </w:rPr>
        <w:lastRenderedPageBreak/>
        <w:t>2.</w:t>
      </w:r>
      <w:r w:rsidR="0008046D" w:rsidRPr="0008046D">
        <w:rPr>
          <w:b/>
        </w:rPr>
        <w:t>5.</w:t>
      </w:r>
      <w:r w:rsidR="0008046D">
        <w:t xml:space="preserve">  </w:t>
      </w:r>
      <w:r w:rsidR="00CB6022">
        <w:t>Член товарищества</w:t>
      </w:r>
      <w:r w:rsidR="00D7743F">
        <w:t xml:space="preserve"> Иванова </w:t>
      </w:r>
      <w:r w:rsidR="00C41CC7">
        <w:t xml:space="preserve">М.В., Соловьиная 102, </w:t>
      </w:r>
      <w:r w:rsidR="00357639">
        <w:t xml:space="preserve">является злостным неплательщиком членских взносов (задолженность в 300 000 руб.) . Предыдущие принимавшиеся в отношении неё меры не привели к устранению задолженности, в связи с чем предложено подать в отношении неё исковое заявление. </w:t>
      </w:r>
      <w:r w:rsidR="00AA3695">
        <w:br/>
      </w:r>
      <w:r w:rsidR="00CB6022">
        <w:br/>
      </w:r>
      <w:r w:rsidR="00CB6022" w:rsidRPr="00D7743F">
        <w:rPr>
          <w:b/>
        </w:rPr>
        <w:t>РЕШЕНИЕ:</w:t>
      </w:r>
      <w:r w:rsidR="00CB6022">
        <w:rPr>
          <w:b/>
        </w:rPr>
        <w:br/>
      </w:r>
      <w:r w:rsidR="00CB6022">
        <w:t>Подать исковое заявление в отношении Ивановой</w:t>
      </w:r>
      <w:r w:rsidR="00C41CC7">
        <w:t xml:space="preserve"> М.В..</w:t>
      </w:r>
      <w:r w:rsidR="00CB6022">
        <w:t>.</w:t>
      </w:r>
      <w:r w:rsidR="00CB6022">
        <w:br/>
      </w:r>
      <w:r w:rsidR="00CB6022" w:rsidRPr="004B6638">
        <w:rPr>
          <w:b/>
        </w:rPr>
        <w:t>Голосовали</w:t>
      </w:r>
      <w:r w:rsidR="00CB6022">
        <w:t>: «ЗА» - Единогласно.</w:t>
      </w:r>
      <w:r w:rsidR="00CB6022">
        <w:br/>
      </w:r>
      <w:r w:rsidR="00CB6022">
        <w:br/>
      </w:r>
      <w:r w:rsidR="00CB6022" w:rsidRPr="0008046D">
        <w:rPr>
          <w:b/>
        </w:rPr>
        <w:t>2.</w:t>
      </w:r>
      <w:r w:rsidR="0008046D" w:rsidRPr="0008046D">
        <w:rPr>
          <w:b/>
        </w:rPr>
        <w:t>6</w:t>
      </w:r>
      <w:r w:rsidR="00CB6022" w:rsidRPr="0008046D">
        <w:rPr>
          <w:b/>
        </w:rPr>
        <w:t>.</w:t>
      </w:r>
      <w:r w:rsidR="00CB6022">
        <w:t xml:space="preserve"> </w:t>
      </w:r>
      <w:r w:rsidR="0008046D">
        <w:t xml:space="preserve"> </w:t>
      </w:r>
      <w:r w:rsidR="00CB6022">
        <w:t xml:space="preserve">Озвучена просьба главного бухгалтера перенести сроки выплаты аванса и зарплат для удобства работы. Выплату аванса  перенести на 25 число месяца. Выплату зарплаты на 10 число месяца. </w:t>
      </w:r>
      <w:r w:rsidR="00CB6022">
        <w:br/>
      </w:r>
      <w:r w:rsidR="00CB6022" w:rsidRPr="00D7743F">
        <w:rPr>
          <w:b/>
        </w:rPr>
        <w:t>РЕШЕНИЕ:</w:t>
      </w:r>
      <w:r w:rsidR="00CB6022">
        <w:rPr>
          <w:b/>
        </w:rPr>
        <w:br/>
      </w:r>
      <w:r w:rsidR="00CB6022" w:rsidRPr="00CB6022">
        <w:t>Удовлетворить просьбу главного бухгалтера.</w:t>
      </w:r>
      <w:r w:rsidR="00357639">
        <w:br/>
      </w:r>
      <w:r w:rsidR="00CB6022" w:rsidRPr="004B6638">
        <w:rPr>
          <w:b/>
        </w:rPr>
        <w:t>Голосовали</w:t>
      </w:r>
      <w:r w:rsidR="00CB6022">
        <w:t>: «ЗА» - Единогласно.</w:t>
      </w:r>
      <w:r w:rsidR="00CB6022">
        <w:br/>
      </w:r>
      <w:r w:rsidR="00CB6022">
        <w:br/>
      </w:r>
      <w:r w:rsidR="00CB6022" w:rsidRPr="0008046D">
        <w:rPr>
          <w:b/>
          <w:u w:val="single"/>
        </w:rPr>
        <w:t>3. ПО ТРЕТЬЕМУ ВОПРОСУ:</w:t>
      </w:r>
      <w:r w:rsidR="003F1E68">
        <w:rPr>
          <w:b/>
          <w:u w:val="single"/>
        </w:rPr>
        <w:br/>
      </w:r>
      <w:r w:rsidR="00CB6022">
        <w:rPr>
          <w:b/>
        </w:rPr>
        <w:br/>
      </w:r>
      <w:r w:rsidR="00CB6022">
        <w:t>В Правление поступило заявление от</w:t>
      </w:r>
      <w:r w:rsidR="00076A85">
        <w:t xml:space="preserve"> Пчёлкиной Е.В., проживающей по адресу ул.Ясеневая дом 72, с просьбой компенсации понесённых ею  затрат по самостоятельному подключен</w:t>
      </w:r>
      <w:r w:rsidR="00AA3695">
        <w:t>ию её д</w:t>
      </w:r>
      <w:r w:rsidR="004771A5">
        <w:t>о</w:t>
      </w:r>
      <w:r w:rsidR="00AA3695">
        <w:t>ма к общему водопроводу</w:t>
      </w:r>
      <w:r w:rsidR="00076A85">
        <w:t>. В заявлении изложена история вопроса.</w:t>
      </w:r>
      <w:r w:rsidR="00AA3695">
        <w:t xml:space="preserve"> Заявление прилагается.</w:t>
      </w:r>
      <w:r w:rsidR="00076A85">
        <w:br/>
      </w:r>
      <w:r w:rsidR="00076A85">
        <w:rPr>
          <w:b/>
        </w:rPr>
        <w:t>РЕШЕНИЕ:</w:t>
      </w:r>
      <w:r w:rsidR="00076A85">
        <w:rPr>
          <w:b/>
        </w:rPr>
        <w:br/>
      </w:r>
      <w:r w:rsidR="00076A85" w:rsidRPr="00076A85">
        <w:t>Поручить</w:t>
      </w:r>
      <w:r w:rsidR="00076A85">
        <w:t xml:space="preserve"> главному инженеру проработать вопрос обоснованности просьбы Пчёлкиной Е.В.. </w:t>
      </w:r>
      <w:r w:rsidR="00DF3682">
        <w:t xml:space="preserve">После проработки вопроса </w:t>
      </w:r>
      <w:r w:rsidR="00AA3695">
        <w:t xml:space="preserve">и обсуждения его на заседании правления, </w:t>
      </w:r>
      <w:r w:rsidR="00DF3682">
        <w:t>принять решение на ближайшем правлении относительно компенсации.</w:t>
      </w:r>
      <w:r w:rsidR="00DF3682">
        <w:br/>
      </w:r>
      <w:r w:rsidR="00DF3682" w:rsidRPr="004B6638">
        <w:rPr>
          <w:b/>
        </w:rPr>
        <w:t>Голосовали</w:t>
      </w:r>
      <w:r w:rsidR="00DF3682">
        <w:t>: «ЗА» - Единогласно.</w:t>
      </w:r>
      <w:r w:rsidR="00DF3682">
        <w:br/>
      </w:r>
      <w:r w:rsidR="00DF3682">
        <w:br/>
      </w:r>
      <w:r w:rsidR="00DF3682" w:rsidRPr="0008046D">
        <w:rPr>
          <w:b/>
          <w:u w:val="single"/>
        </w:rPr>
        <w:t>4. ПО ЧЕТВЁРТОМУ ВОПРОСУ:</w:t>
      </w:r>
      <w:r w:rsidR="003F1E68">
        <w:rPr>
          <w:b/>
          <w:u w:val="single"/>
        </w:rPr>
        <w:br/>
      </w:r>
      <w:r w:rsidR="00DF3682">
        <w:br/>
        <w:t xml:space="preserve">Вопрос о принятии в члены товарищества новых членов отложить до следующего заседания ввиду отсутствия </w:t>
      </w:r>
      <w:r w:rsidR="003F1E68">
        <w:t>на данном заседании непосредственно самих</w:t>
      </w:r>
      <w:r w:rsidR="00DF3682">
        <w:t xml:space="preserve"> заявлений от </w:t>
      </w:r>
      <w:r w:rsidR="003F1E68">
        <w:t>кандидатов.</w:t>
      </w:r>
      <w:r w:rsidR="00DF3682">
        <w:br/>
      </w:r>
      <w:r w:rsidR="00DF3682">
        <w:br/>
      </w:r>
      <w:r w:rsidR="00DF3682" w:rsidRPr="0008046D">
        <w:rPr>
          <w:b/>
          <w:u w:val="single"/>
        </w:rPr>
        <w:t>5. РАЗНОЕ:</w:t>
      </w:r>
      <w:r w:rsidR="003F1E68">
        <w:rPr>
          <w:b/>
          <w:u w:val="single"/>
        </w:rPr>
        <w:br/>
      </w:r>
      <w:r w:rsidR="00DF3682">
        <w:br/>
      </w:r>
      <w:r w:rsidR="00DF3682" w:rsidRPr="0008046D">
        <w:rPr>
          <w:b/>
        </w:rPr>
        <w:t>5.1</w:t>
      </w:r>
      <w:r w:rsidR="00DF3682">
        <w:t>.  Повторно был поднят вопрос содержания собак по улице Дальняя 13</w:t>
      </w:r>
      <w:r w:rsidR="00A850E9">
        <w:t>1</w:t>
      </w:r>
      <w:r w:rsidR="00DF3682">
        <w:t xml:space="preserve">. </w:t>
      </w:r>
      <w:r w:rsidR="00DF3682">
        <w:br/>
      </w:r>
      <w:r w:rsidR="00DF3682" w:rsidRPr="00DF3682">
        <w:rPr>
          <w:b/>
        </w:rPr>
        <w:t>РЕШЕНИЕ:</w:t>
      </w:r>
      <w:r w:rsidR="00DF3682">
        <w:br/>
        <w:t>В виду отсутствия надлежащей реакции со стороны владельца участка, предложено обратиться к участковому с данной проблемой опасного для окружающих содержания агрессивных собак.</w:t>
      </w:r>
      <w:r w:rsidR="00DF3682">
        <w:br/>
      </w:r>
      <w:r w:rsidR="00DF3682" w:rsidRPr="00473FA3">
        <w:rPr>
          <w:b/>
        </w:rPr>
        <w:t>Голосовали</w:t>
      </w:r>
      <w:r w:rsidR="00DF3682">
        <w:t xml:space="preserve"> : «ЗА» - единогласно.</w:t>
      </w:r>
      <w:r w:rsidR="00DF3682">
        <w:br/>
      </w:r>
      <w:r w:rsidR="00DF3682">
        <w:br/>
      </w:r>
      <w:r w:rsidR="00DF3682" w:rsidRPr="003F1E68">
        <w:rPr>
          <w:b/>
        </w:rPr>
        <w:t>5.2.</w:t>
      </w:r>
      <w:r w:rsidR="00DF3682">
        <w:t xml:space="preserve"> </w:t>
      </w:r>
      <w:r w:rsidR="0008046D">
        <w:t xml:space="preserve"> </w:t>
      </w:r>
      <w:r w:rsidR="00DF3682">
        <w:t>Повторно был поднят вопрос целесообразности измельчения веток перед вывозом.</w:t>
      </w:r>
      <w:r w:rsidR="00DF3682">
        <w:br/>
      </w:r>
      <w:r w:rsidR="00DF3682" w:rsidRPr="00DF3682">
        <w:rPr>
          <w:b/>
        </w:rPr>
        <w:t>РЕШЕНИЕ:</w:t>
      </w:r>
      <w:r w:rsidR="00DF3682">
        <w:br/>
        <w:t xml:space="preserve">Поручить управляющему проработать этот вопрос и представить его для ознакомления с конкретными цифрами </w:t>
      </w:r>
      <w:r w:rsidR="00DB676A">
        <w:t xml:space="preserve">выгоды/затрат от такого предварительного перемалывания веток. </w:t>
      </w:r>
      <w:r w:rsidR="00DB676A">
        <w:br/>
      </w:r>
      <w:r w:rsidR="00DB676A" w:rsidRPr="004B6638">
        <w:rPr>
          <w:b/>
        </w:rPr>
        <w:t>Голосовали</w:t>
      </w:r>
      <w:r w:rsidR="00DB676A">
        <w:t>: «ЗА» - Единогласно.</w:t>
      </w:r>
      <w:r w:rsidR="00DB676A">
        <w:br/>
      </w:r>
      <w:r w:rsidR="00DB676A">
        <w:br/>
      </w:r>
      <w:r w:rsidR="00DB676A" w:rsidRPr="00CE7C1B">
        <w:rPr>
          <w:b/>
        </w:rPr>
        <w:t>5.3</w:t>
      </w:r>
      <w:r w:rsidR="00DB676A">
        <w:t xml:space="preserve">. </w:t>
      </w:r>
      <w:r w:rsidR="00D574E7">
        <w:t xml:space="preserve">Ввиду предстоящего очередного ремонта водопровода, необходимо рассмотреть вопрос выбора подрядчика по замене водопроводных труб в этом году. </w:t>
      </w:r>
      <w:r w:rsidR="00D574E7">
        <w:br/>
      </w:r>
      <w:r w:rsidR="00D574E7" w:rsidRPr="00D574E7">
        <w:rPr>
          <w:b/>
        </w:rPr>
        <w:t>РЕШЕНИЕ:</w:t>
      </w:r>
      <w:r w:rsidR="00D574E7">
        <w:br/>
        <w:t xml:space="preserve">Сформулировать техзадание </w:t>
      </w:r>
      <w:r w:rsidR="00025E3A">
        <w:t xml:space="preserve">по работам замены водопроводных труб, и представить к </w:t>
      </w:r>
      <w:r w:rsidR="00025E3A">
        <w:lastRenderedPageBreak/>
        <w:t xml:space="preserve">рассмотрению следующего правления конкретных подрядчиков, готовых выполнить необходимые работы. </w:t>
      </w:r>
      <w:r w:rsidR="00025E3A">
        <w:br/>
      </w:r>
      <w:r w:rsidR="00025E3A" w:rsidRPr="004B6638">
        <w:rPr>
          <w:b/>
        </w:rPr>
        <w:t>Голосовали</w:t>
      </w:r>
      <w:r w:rsidR="00025E3A">
        <w:t>: «ЗА» - Единогласно.</w:t>
      </w:r>
      <w:r w:rsidR="003F1E68">
        <w:br/>
      </w:r>
      <w:r w:rsidR="00025E3A">
        <w:br/>
      </w:r>
      <w:r w:rsidR="00025E3A" w:rsidRPr="00CE7C1B">
        <w:rPr>
          <w:b/>
        </w:rPr>
        <w:t>5.4.</w:t>
      </w:r>
      <w:r w:rsidR="00025E3A">
        <w:t xml:space="preserve"> </w:t>
      </w:r>
      <w:r w:rsidR="003F1E68">
        <w:t xml:space="preserve">Рядом жителей участков больше 15 соток </w:t>
      </w:r>
      <w:r w:rsidR="00025E3A">
        <w:t xml:space="preserve">постоянно поднимается вопрос о целесообразности </w:t>
      </w:r>
      <w:r w:rsidR="003F1E68">
        <w:t xml:space="preserve"> и справедливости </w:t>
      </w:r>
      <w:r w:rsidR="00025E3A">
        <w:t>существующей формы расчётов взносов.</w:t>
      </w:r>
      <w:r w:rsidR="00025E3A">
        <w:br/>
      </w:r>
      <w:r w:rsidR="00025E3A" w:rsidRPr="00025E3A">
        <w:rPr>
          <w:b/>
        </w:rPr>
        <w:t>РЕШЕНИЕ:</w:t>
      </w:r>
      <w:r w:rsidR="00025E3A">
        <w:br/>
        <w:t xml:space="preserve">Поручить управляющему поднять в документах старую формулу расчёта взносов для ознакомления с нею правления и проработки вопроса выноса на голосование общего собрания </w:t>
      </w:r>
      <w:r w:rsidR="003F1E68">
        <w:t xml:space="preserve">возврата </w:t>
      </w:r>
      <w:r w:rsidR="00CE7C1B">
        <w:t xml:space="preserve">старой формулы расчёта взносов  с внесением данного изменения в устав. </w:t>
      </w:r>
      <w:r w:rsidR="003F1E68">
        <w:t>Возможно предложить и иной вариант.</w:t>
      </w:r>
      <w:r w:rsidR="00CE7C1B">
        <w:br/>
      </w:r>
      <w:r w:rsidR="00CE7C1B" w:rsidRPr="004B6638">
        <w:rPr>
          <w:b/>
        </w:rPr>
        <w:t>Голосовали</w:t>
      </w:r>
      <w:r w:rsidR="00CE7C1B">
        <w:t>: «ЗА» - Единогласно.</w:t>
      </w:r>
      <w:r w:rsidR="00FE78D4">
        <w:br/>
      </w:r>
      <w:r w:rsidR="00FE78D4">
        <w:br/>
        <w:t>5.5. Был поднят вопрос наличия соглашения с Согласием-2 по эксплуатации ОС (очистных сооружений) и регламента подключения новых пользователей.</w:t>
      </w:r>
      <w:r w:rsidR="00FE78D4">
        <w:br/>
      </w:r>
      <w:r w:rsidR="00FE78D4" w:rsidRPr="00FE78D4">
        <w:rPr>
          <w:b/>
        </w:rPr>
        <w:t>РЕШЕНИЕ:</w:t>
      </w:r>
      <w:r w:rsidR="00FE78D4">
        <w:br/>
        <w:t xml:space="preserve">Поднять имеющееся соглашение с Согласием-2 по ОС и проработать совместно с  руководством Согласия-2 возможность внесения в соглашение пункта, регламентирующего подключение к ОС новых пользователей. </w:t>
      </w:r>
      <w:r w:rsidR="00FE78D4">
        <w:br/>
      </w:r>
      <w:r w:rsidR="00FE78D4" w:rsidRPr="004B6638">
        <w:rPr>
          <w:b/>
        </w:rPr>
        <w:t>Голосовали</w:t>
      </w:r>
      <w:r w:rsidR="00FE78D4">
        <w:t>: «ЗА» - Единогласно.</w:t>
      </w:r>
      <w:r w:rsidR="00FE78D4">
        <w:br/>
      </w:r>
      <w:r w:rsidR="00FE78D4">
        <w:br/>
      </w:r>
      <w:r w:rsidR="00CE7C1B">
        <w:br/>
      </w:r>
      <w:r w:rsidR="00FE78D4">
        <w:rPr>
          <w:b/>
        </w:rPr>
        <w:br/>
      </w:r>
      <w:r w:rsidR="00FE78D4">
        <w:rPr>
          <w:b/>
        </w:rPr>
        <w:br/>
      </w:r>
      <w:r w:rsidR="00FE78D4">
        <w:rPr>
          <w:b/>
        </w:rPr>
        <w:br/>
      </w:r>
      <w:r w:rsidR="00FE78D4">
        <w:rPr>
          <w:b/>
        </w:rPr>
        <w:br/>
      </w:r>
      <w:r w:rsidR="00FE78D4">
        <w:rPr>
          <w:b/>
        </w:rPr>
        <w:br/>
      </w:r>
      <w:r w:rsidR="00FE78D4">
        <w:rPr>
          <w:b/>
        </w:rPr>
        <w:br/>
      </w:r>
      <w:r w:rsidR="00FE78D4">
        <w:rPr>
          <w:b/>
        </w:rPr>
        <w:br/>
      </w:r>
      <w:r w:rsidR="00FE78D4">
        <w:rPr>
          <w:b/>
        </w:rPr>
        <w:br/>
      </w:r>
      <w:r w:rsidR="00FE78D4">
        <w:rPr>
          <w:b/>
        </w:rPr>
        <w:br/>
      </w:r>
      <w:r w:rsidR="00FE78D4">
        <w:rPr>
          <w:b/>
        </w:rPr>
        <w:br/>
      </w:r>
      <w:r w:rsidR="00D7743F">
        <w:rPr>
          <w:b/>
        </w:rPr>
        <w:br/>
      </w:r>
      <w:r w:rsidR="009B753A">
        <w:br/>
        <w:t xml:space="preserve">ПРЕДСЕДАТЕЛЬ                                   </w:t>
      </w:r>
      <w:r w:rsidR="00DB676A">
        <w:t xml:space="preserve"> </w:t>
      </w:r>
      <w:r w:rsidR="009B753A">
        <w:t xml:space="preserve"> Ладёхин О.В.</w:t>
      </w:r>
      <w:r w:rsidR="00FE78D4">
        <w:br/>
      </w:r>
      <w:r w:rsidR="00DB676A">
        <w:br/>
        <w:t>СЕКРЕТАРЬ                                              Ульянихина О.А.</w:t>
      </w:r>
      <w:r w:rsidR="009B753A">
        <w:br/>
      </w:r>
      <w:r w:rsidR="009B753A">
        <w:br/>
        <w:t xml:space="preserve">ЧЛЕНЫ  ПРАВЛЕНИЯ                       </w:t>
      </w:r>
      <w:r w:rsidR="00DB676A">
        <w:t xml:space="preserve"> </w:t>
      </w:r>
      <w:r w:rsidR="009B753A">
        <w:t xml:space="preserve">   </w:t>
      </w:r>
      <w:r w:rsidR="00DB676A">
        <w:t xml:space="preserve">Гутников С.В. </w:t>
      </w:r>
      <w:r w:rsidR="00DB676A">
        <w:br/>
        <w:t xml:space="preserve">                                                                 </w:t>
      </w:r>
    </w:p>
    <w:p w14:paraId="38E47C56" w14:textId="77777777" w:rsidR="004771A5" w:rsidRDefault="004771A5" w:rsidP="004771A5">
      <w:pPr>
        <w:ind w:left="2832"/>
      </w:pPr>
      <w:r>
        <w:t xml:space="preserve">         </w:t>
      </w:r>
      <w:r w:rsidR="009B753A">
        <w:t>Колнооченко В.Е.</w:t>
      </w:r>
      <w:r w:rsidR="00DB676A">
        <w:br/>
        <w:t xml:space="preserve">                                                                </w:t>
      </w:r>
    </w:p>
    <w:p w14:paraId="3082CFFA" w14:textId="77777777" w:rsidR="004771A5" w:rsidRDefault="004771A5" w:rsidP="004771A5">
      <w:pPr>
        <w:ind w:left="2832"/>
      </w:pPr>
      <w:r>
        <w:t xml:space="preserve">          </w:t>
      </w:r>
      <w:r w:rsidR="00DB676A">
        <w:t>Моисеева Л.П.</w:t>
      </w:r>
    </w:p>
    <w:p w14:paraId="25717068" w14:textId="77777777" w:rsidR="004771A5" w:rsidRDefault="004771A5" w:rsidP="004771A5">
      <w:pPr>
        <w:ind w:left="2832"/>
      </w:pPr>
      <w:r>
        <w:br/>
        <w:t xml:space="preserve">     </w:t>
      </w:r>
      <w:r w:rsidR="009B753A">
        <w:t xml:space="preserve">       Пивоваров В.Г.</w:t>
      </w:r>
    </w:p>
    <w:p w14:paraId="0BF1FD4E" w14:textId="77777777" w:rsidR="00627DF3" w:rsidRPr="00E11E4A" w:rsidRDefault="004771A5" w:rsidP="004771A5">
      <w:pPr>
        <w:ind w:left="2832"/>
        <w:rPr>
          <w:color w:val="000000" w:themeColor="text1"/>
        </w:rPr>
      </w:pPr>
      <w:r>
        <w:br/>
        <w:t xml:space="preserve">            </w:t>
      </w:r>
      <w:r w:rsidR="009B753A">
        <w:t xml:space="preserve">  Хромылёва Е.И.</w:t>
      </w:r>
      <w:r w:rsidR="009B753A">
        <w:br/>
        <w:t xml:space="preserve"> </w:t>
      </w:r>
      <w:r w:rsidR="00014C4A">
        <w:rPr>
          <w:color w:val="000000" w:themeColor="text1"/>
        </w:rPr>
        <w:br/>
      </w:r>
      <w:r w:rsidR="00014C4A">
        <w:rPr>
          <w:color w:val="000000" w:themeColor="text1"/>
        </w:rPr>
        <w:lastRenderedPageBreak/>
        <w:br/>
      </w:r>
    </w:p>
    <w:sectPr w:rsidR="00627DF3" w:rsidRPr="00E11E4A" w:rsidSect="00E0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5A"/>
    <w:rsid w:val="00014C4A"/>
    <w:rsid w:val="00025E3A"/>
    <w:rsid w:val="00076A85"/>
    <w:rsid w:val="0008046D"/>
    <w:rsid w:val="000819F6"/>
    <w:rsid w:val="00081AC7"/>
    <w:rsid w:val="000B5A8E"/>
    <w:rsid w:val="001F2AF0"/>
    <w:rsid w:val="00260D56"/>
    <w:rsid w:val="00262CDF"/>
    <w:rsid w:val="00283CD3"/>
    <w:rsid w:val="002A496A"/>
    <w:rsid w:val="00301282"/>
    <w:rsid w:val="00357639"/>
    <w:rsid w:val="00380D5A"/>
    <w:rsid w:val="003820CD"/>
    <w:rsid w:val="003B24FD"/>
    <w:rsid w:val="003C4958"/>
    <w:rsid w:val="003F1E68"/>
    <w:rsid w:val="0043766C"/>
    <w:rsid w:val="00473FA3"/>
    <w:rsid w:val="004771A5"/>
    <w:rsid w:val="004B6638"/>
    <w:rsid w:val="00593A70"/>
    <w:rsid w:val="005A0D29"/>
    <w:rsid w:val="00627DF3"/>
    <w:rsid w:val="006E754D"/>
    <w:rsid w:val="00701F59"/>
    <w:rsid w:val="0076549C"/>
    <w:rsid w:val="0078272F"/>
    <w:rsid w:val="007B01DB"/>
    <w:rsid w:val="00996C9A"/>
    <w:rsid w:val="009B753A"/>
    <w:rsid w:val="00A25D12"/>
    <w:rsid w:val="00A44AA2"/>
    <w:rsid w:val="00A850E9"/>
    <w:rsid w:val="00AA3695"/>
    <w:rsid w:val="00BD782A"/>
    <w:rsid w:val="00C41CC7"/>
    <w:rsid w:val="00CB6022"/>
    <w:rsid w:val="00CC0975"/>
    <w:rsid w:val="00CE7C1B"/>
    <w:rsid w:val="00D320D6"/>
    <w:rsid w:val="00D574E7"/>
    <w:rsid w:val="00D708EF"/>
    <w:rsid w:val="00D7743F"/>
    <w:rsid w:val="00DB676A"/>
    <w:rsid w:val="00DF3682"/>
    <w:rsid w:val="00E0685B"/>
    <w:rsid w:val="00E11E4A"/>
    <w:rsid w:val="00E960AC"/>
    <w:rsid w:val="00EA067E"/>
    <w:rsid w:val="00EE28C2"/>
    <w:rsid w:val="00F32B00"/>
    <w:rsid w:val="00F711AA"/>
    <w:rsid w:val="00F76F6E"/>
    <w:rsid w:val="00FB7D8A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51CA"/>
  <w15:docId w15:val="{9645429A-9CDF-4967-87AF-E5666443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2023-07-08T07:52:00Z</dcterms:created>
  <dcterms:modified xsi:type="dcterms:W3CDTF">2023-07-11T06:28:00Z</dcterms:modified>
</cp:coreProperties>
</file>