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3DA4" w14:textId="77777777" w:rsidR="00380D5A" w:rsidRPr="00260D56" w:rsidRDefault="00380D5A" w:rsidP="000819F6">
      <w:pPr>
        <w:rPr>
          <w:b/>
          <w:sz w:val="28"/>
          <w:szCs w:val="28"/>
        </w:rPr>
      </w:pPr>
      <w:r w:rsidRPr="00260D56">
        <w:rPr>
          <w:b/>
          <w:sz w:val="28"/>
          <w:szCs w:val="28"/>
        </w:rPr>
        <w:t>ПРОТОКОЛ</w:t>
      </w:r>
      <w:r w:rsidR="00260D56" w:rsidRPr="00260D56">
        <w:rPr>
          <w:b/>
          <w:sz w:val="28"/>
          <w:szCs w:val="28"/>
        </w:rPr>
        <w:t xml:space="preserve"> № 149 от от 28.06.20123 з</w:t>
      </w:r>
      <w:r w:rsidRPr="00260D56">
        <w:rPr>
          <w:b/>
          <w:sz w:val="28"/>
          <w:szCs w:val="28"/>
        </w:rPr>
        <w:t xml:space="preserve">аседания Правления КП </w:t>
      </w:r>
      <w:r w:rsidR="00260D56" w:rsidRPr="00260D56">
        <w:rPr>
          <w:b/>
          <w:sz w:val="28"/>
          <w:szCs w:val="28"/>
        </w:rPr>
        <w:t>«</w:t>
      </w:r>
      <w:r w:rsidRPr="00260D56">
        <w:rPr>
          <w:b/>
          <w:sz w:val="28"/>
          <w:szCs w:val="28"/>
        </w:rPr>
        <w:t>Согласие</w:t>
      </w:r>
      <w:r w:rsidR="00260D56" w:rsidRPr="00260D56">
        <w:rPr>
          <w:b/>
          <w:sz w:val="28"/>
          <w:szCs w:val="28"/>
        </w:rPr>
        <w:t>»</w:t>
      </w:r>
      <w:r w:rsidRPr="00260D56">
        <w:rPr>
          <w:b/>
          <w:sz w:val="28"/>
          <w:szCs w:val="28"/>
        </w:rPr>
        <w:t xml:space="preserve"> </w:t>
      </w:r>
    </w:p>
    <w:p w14:paraId="253C826A" w14:textId="77777777" w:rsidR="00380D5A" w:rsidRDefault="00380D5A" w:rsidP="000819F6">
      <w:r w:rsidRPr="000819F6">
        <w:rPr>
          <w:b/>
          <w:sz w:val="24"/>
          <w:szCs w:val="24"/>
        </w:rPr>
        <w:t>Присутству</w:t>
      </w:r>
      <w:r w:rsidR="000819F6">
        <w:rPr>
          <w:b/>
          <w:sz w:val="24"/>
          <w:szCs w:val="24"/>
        </w:rPr>
        <w:t>ю</w:t>
      </w:r>
      <w:r w:rsidRPr="000819F6">
        <w:rPr>
          <w:b/>
          <w:sz w:val="24"/>
          <w:szCs w:val="24"/>
        </w:rPr>
        <w:t>т</w:t>
      </w:r>
      <w:r w:rsidR="00260D56" w:rsidRPr="000819F6">
        <w:rPr>
          <w:sz w:val="24"/>
          <w:szCs w:val="24"/>
        </w:rPr>
        <w:t>:</w:t>
      </w:r>
      <w:r>
        <w:t xml:space="preserve"> </w:t>
      </w:r>
      <w:r w:rsidR="00260D56">
        <w:t xml:space="preserve"> Ладёхин О.В., Колнооченко В.Е., Пивоваров В.Г., Ульянихина О.А., Хромылёва Е.И.</w:t>
      </w:r>
      <w:r w:rsidR="00260D56">
        <w:br/>
      </w:r>
      <w:r>
        <w:t xml:space="preserve">5 членов Правления из 7 </w:t>
      </w:r>
      <w:r w:rsidR="00260D56">
        <w:t xml:space="preserve">- </w:t>
      </w:r>
      <w:r>
        <w:t>Правление полномочно.</w:t>
      </w:r>
      <w:r w:rsidR="000819F6">
        <w:t xml:space="preserve"> </w:t>
      </w:r>
      <w:r w:rsidR="000819F6">
        <w:br/>
        <w:t>На заседании присутствует управляющий Ашишин А.В.</w:t>
      </w:r>
    </w:p>
    <w:p w14:paraId="1D63DB13" w14:textId="77777777" w:rsidR="00380D5A" w:rsidRDefault="00380D5A" w:rsidP="000819F6">
      <w:r w:rsidRPr="000819F6">
        <w:rPr>
          <w:b/>
          <w:sz w:val="24"/>
          <w:szCs w:val="24"/>
        </w:rPr>
        <w:t>Вопросы повестки дня:</w:t>
      </w:r>
      <w:r w:rsidR="000819F6">
        <w:rPr>
          <w:b/>
          <w:sz w:val="24"/>
          <w:szCs w:val="24"/>
        </w:rPr>
        <w:br/>
      </w:r>
      <w:r w:rsidR="000819F6">
        <w:t xml:space="preserve">1. </w:t>
      </w:r>
      <w:r>
        <w:t>Новый главный инженер;</w:t>
      </w:r>
      <w:r w:rsidR="000819F6">
        <w:br/>
        <w:t xml:space="preserve">2. </w:t>
      </w:r>
      <w:r>
        <w:t>Затраты, по которым решение должно приниматься правлением;</w:t>
      </w:r>
      <w:r w:rsidR="000819F6">
        <w:rPr>
          <w:b/>
          <w:sz w:val="24"/>
          <w:szCs w:val="24"/>
        </w:rPr>
        <w:br/>
      </w:r>
      <w:r w:rsidR="000819F6" w:rsidRPr="000819F6">
        <w:rPr>
          <w:sz w:val="24"/>
          <w:szCs w:val="24"/>
        </w:rPr>
        <w:t>3.</w:t>
      </w:r>
      <w:r w:rsidR="000819F6">
        <w:rPr>
          <w:b/>
          <w:sz w:val="24"/>
          <w:szCs w:val="24"/>
        </w:rPr>
        <w:t xml:space="preserve"> </w:t>
      </w:r>
      <w:r>
        <w:t>Новые члены товарищества;</w:t>
      </w:r>
      <w:r w:rsidR="000819F6">
        <w:rPr>
          <w:b/>
          <w:sz w:val="24"/>
          <w:szCs w:val="24"/>
        </w:rPr>
        <w:br/>
      </w:r>
      <w:r w:rsidR="000819F6" w:rsidRPr="000819F6">
        <w:rPr>
          <w:sz w:val="24"/>
          <w:szCs w:val="24"/>
        </w:rPr>
        <w:t>4.</w:t>
      </w:r>
      <w:r w:rsidR="000819F6">
        <w:rPr>
          <w:b/>
          <w:sz w:val="24"/>
          <w:szCs w:val="24"/>
        </w:rPr>
        <w:t xml:space="preserve"> </w:t>
      </w:r>
      <w:r>
        <w:t>Корректировка плана мероприятий.</w:t>
      </w:r>
      <w:r w:rsidR="000819F6">
        <w:rPr>
          <w:b/>
          <w:sz w:val="24"/>
          <w:szCs w:val="24"/>
        </w:rPr>
        <w:br/>
      </w:r>
      <w:r w:rsidR="000819F6" w:rsidRPr="000819F6">
        <w:rPr>
          <w:sz w:val="24"/>
          <w:szCs w:val="24"/>
        </w:rPr>
        <w:t>5.</w:t>
      </w:r>
      <w:r>
        <w:t>Разное.</w:t>
      </w:r>
    </w:p>
    <w:p w14:paraId="1AD83515" w14:textId="77777777" w:rsidR="00380D5A" w:rsidRDefault="000819F6" w:rsidP="000819F6">
      <w:r>
        <w:rPr>
          <w:b/>
        </w:rPr>
        <w:t xml:space="preserve">1. </w:t>
      </w:r>
      <w:r w:rsidR="00380D5A" w:rsidRPr="000819F6">
        <w:rPr>
          <w:b/>
        </w:rPr>
        <w:t>По первому вопросу</w:t>
      </w:r>
      <w:r w:rsidR="00473FA3">
        <w:rPr>
          <w:b/>
        </w:rPr>
        <w:t>:</w:t>
      </w:r>
      <w:r>
        <w:br/>
      </w:r>
      <w:r w:rsidR="00380D5A">
        <w:t xml:space="preserve">Управляющим представлен новый главный инженер Седельников Анатолий Сергеевич. </w:t>
      </w:r>
      <w:r>
        <w:br/>
      </w:r>
      <w:r w:rsidR="00380D5A" w:rsidRPr="000819F6">
        <w:rPr>
          <w:b/>
        </w:rPr>
        <w:t>Решили:</w:t>
      </w:r>
      <w:r>
        <w:rPr>
          <w:b/>
        </w:rPr>
        <w:br/>
      </w:r>
      <w:r w:rsidR="00380D5A">
        <w:t xml:space="preserve"> Принять на работу на должность Главного инженера Седельникова Анатолия Сергеевича с испытательным сроком 3 месяца.</w:t>
      </w:r>
      <w:r>
        <w:br/>
      </w:r>
      <w:r w:rsidRPr="000819F6">
        <w:rPr>
          <w:b/>
        </w:rPr>
        <w:t>Голосовали</w:t>
      </w:r>
      <w:r>
        <w:t>: «ЗА» - Единогласно.</w:t>
      </w:r>
    </w:p>
    <w:p w14:paraId="73791D8C" w14:textId="77777777" w:rsidR="005A0D29" w:rsidRDefault="000819F6" w:rsidP="000819F6">
      <w:r w:rsidRPr="000819F6">
        <w:rPr>
          <w:b/>
        </w:rPr>
        <w:t>2.</w:t>
      </w:r>
      <w:r>
        <w:rPr>
          <w:b/>
        </w:rPr>
        <w:t xml:space="preserve"> </w:t>
      </w:r>
      <w:r w:rsidR="005A0D29" w:rsidRPr="000819F6">
        <w:rPr>
          <w:b/>
        </w:rPr>
        <w:t>По второму вопросу</w:t>
      </w:r>
      <w:r w:rsidR="00473FA3">
        <w:rPr>
          <w:b/>
        </w:rPr>
        <w:t>:</w:t>
      </w:r>
      <w:r>
        <w:br/>
      </w:r>
      <w:r w:rsidR="005A0D29">
        <w:t xml:space="preserve"> </w:t>
      </w:r>
      <w:r w:rsidR="00473FA3">
        <w:t xml:space="preserve">2.1 </w:t>
      </w:r>
      <w:r w:rsidR="005A0D29">
        <w:t>Управляющим и Председателем представлены предложения по контейнеру для оборудования водоподготовки</w:t>
      </w:r>
      <w:r>
        <w:t xml:space="preserve">  </w:t>
      </w:r>
      <w:r w:rsidR="00473FA3">
        <w:t xml:space="preserve">стоимостью </w:t>
      </w:r>
      <w:r w:rsidR="005A0D29">
        <w:t xml:space="preserve">920 000 рублей, в том числе аванс в размере 720 000 рублей </w:t>
      </w:r>
      <w:r w:rsidR="00473FA3">
        <w:t xml:space="preserve">, </w:t>
      </w:r>
      <w:r w:rsidR="005A0D29">
        <w:t>со сроком исполнения работ в течение двух месяцев</w:t>
      </w:r>
      <w:r w:rsidR="00473FA3">
        <w:t xml:space="preserve">. </w:t>
      </w:r>
      <w:r w:rsidR="00473FA3">
        <w:br/>
        <w:t>2.2 Д</w:t>
      </w:r>
      <w:r w:rsidR="005A0D29">
        <w:t>оговор на геодезические работы по газовому оборудованию с целью его последующей передачи на баланс Мосгаза на сумму 450 000 рублей.</w:t>
      </w:r>
      <w:r w:rsidR="00473FA3">
        <w:br/>
      </w:r>
      <w:r w:rsidR="005A0D29" w:rsidRPr="00473FA3">
        <w:rPr>
          <w:b/>
        </w:rPr>
        <w:t>Решили:</w:t>
      </w:r>
      <w:r w:rsidR="00473FA3">
        <w:rPr>
          <w:b/>
        </w:rPr>
        <w:br/>
      </w:r>
      <w:r w:rsidR="005A0D29">
        <w:t xml:space="preserve"> </w:t>
      </w:r>
      <w:r w:rsidR="00473FA3">
        <w:t>З</w:t>
      </w:r>
      <w:r w:rsidR="005A0D29">
        <w:t>аключить названные договоры и произвести оплату авансов.  Контроль за исполнением работ возложить на Управляющего.</w:t>
      </w:r>
      <w:r w:rsidR="00473FA3">
        <w:br/>
      </w:r>
      <w:r w:rsidR="00473FA3" w:rsidRPr="00473FA3">
        <w:rPr>
          <w:b/>
        </w:rPr>
        <w:t>Голосовали:</w:t>
      </w:r>
      <w:r w:rsidR="00473FA3">
        <w:t xml:space="preserve"> по первому договору «ЗА» - единогласно;</w:t>
      </w:r>
      <w:r w:rsidR="00473FA3">
        <w:br/>
        <w:t>По второму договору «ЗА» - единогласно.</w:t>
      </w:r>
    </w:p>
    <w:p w14:paraId="086F8989" w14:textId="77777777" w:rsidR="00E11E4A" w:rsidRPr="00473FA3" w:rsidRDefault="00473FA3" w:rsidP="000819F6">
      <w:r w:rsidRPr="00473FA3">
        <w:rPr>
          <w:b/>
        </w:rPr>
        <w:t xml:space="preserve">3. </w:t>
      </w:r>
      <w:r w:rsidR="005A0D29" w:rsidRPr="00473FA3">
        <w:rPr>
          <w:b/>
        </w:rPr>
        <w:t>По третьему вопросу:</w:t>
      </w:r>
      <w:r>
        <w:br/>
      </w:r>
      <w:r w:rsidR="005A0D29">
        <w:t xml:space="preserve"> Поступили заявления от двух новых собственников о приёме в члены товарищества в виду смены собственника и выбытия бывших членов товарищества, о чем также имелись заявления.</w:t>
      </w:r>
      <w:r>
        <w:br/>
      </w:r>
      <w:r w:rsidR="00E11E4A" w:rsidRPr="00473FA3">
        <w:rPr>
          <w:b/>
        </w:rPr>
        <w:t>Решили:</w:t>
      </w:r>
      <w:r w:rsidR="00E11E4A">
        <w:t xml:space="preserve"> Пр</w:t>
      </w:r>
      <w:r>
        <w:t>инять новых членов товарищества.</w:t>
      </w:r>
      <w:r>
        <w:br/>
      </w:r>
      <w:r w:rsidRPr="00473FA3">
        <w:rPr>
          <w:b/>
        </w:rPr>
        <w:t>Голосовали</w:t>
      </w:r>
      <w:r>
        <w:t xml:space="preserve"> : «ЗА» - единогласно.</w:t>
      </w:r>
    </w:p>
    <w:p w14:paraId="39FC020B" w14:textId="77777777" w:rsidR="00E11E4A" w:rsidRDefault="00473FA3" w:rsidP="000819F6">
      <w:pPr>
        <w:rPr>
          <w:color w:val="000000" w:themeColor="text1"/>
        </w:rPr>
      </w:pPr>
      <w:r w:rsidRPr="00473FA3">
        <w:rPr>
          <w:b/>
          <w:color w:val="000000" w:themeColor="text1"/>
        </w:rPr>
        <w:t xml:space="preserve">4. </w:t>
      </w:r>
      <w:r w:rsidR="00E11E4A" w:rsidRPr="00473FA3">
        <w:rPr>
          <w:b/>
          <w:color w:val="000000" w:themeColor="text1"/>
        </w:rPr>
        <w:t xml:space="preserve">По </w:t>
      </w:r>
      <w:r w:rsidRPr="00473FA3">
        <w:rPr>
          <w:b/>
          <w:color w:val="000000" w:themeColor="text1"/>
        </w:rPr>
        <w:t>четвёртому</w:t>
      </w:r>
      <w:r w:rsidR="00E11E4A" w:rsidRPr="00473FA3">
        <w:rPr>
          <w:b/>
          <w:color w:val="000000" w:themeColor="text1"/>
        </w:rPr>
        <w:t xml:space="preserve"> вопросу </w:t>
      </w:r>
      <w:r w:rsidRPr="00473FA3">
        <w:rPr>
          <w:b/>
          <w:color w:val="000000" w:themeColor="text1"/>
        </w:rPr>
        <w:t>:</w:t>
      </w:r>
      <w:r>
        <w:rPr>
          <w:color w:val="000000" w:themeColor="text1"/>
        </w:rPr>
        <w:br/>
      </w:r>
      <w:r w:rsidR="00E11E4A">
        <w:rPr>
          <w:color w:val="000000" w:themeColor="text1"/>
        </w:rPr>
        <w:t>Председателем представлено состояние финансов, которое показывает, что одновременно нести затраты, указанные во втором пункте настоящего протокола и затраты на ямочный ремонт, возможности - нет. В то же время</w:t>
      </w:r>
      <w:r w:rsidR="003820CD">
        <w:rPr>
          <w:color w:val="000000" w:themeColor="text1"/>
        </w:rPr>
        <w:t>,</w:t>
      </w:r>
      <w:r w:rsidR="00E11E4A">
        <w:rPr>
          <w:color w:val="000000" w:themeColor="text1"/>
        </w:rPr>
        <w:t xml:space="preserve"> первоначальный план предполагал проведение ямочного ремонта в июле. Было предложено перенести ямочный ремонт на август. Так же на август спланирована промывка канализации.</w:t>
      </w:r>
      <w:r w:rsidR="003820CD">
        <w:rPr>
          <w:color w:val="000000" w:themeColor="text1"/>
        </w:rPr>
        <w:br/>
      </w:r>
      <w:r w:rsidR="00E11E4A" w:rsidRPr="003820CD">
        <w:rPr>
          <w:b/>
          <w:color w:val="000000" w:themeColor="text1"/>
        </w:rPr>
        <w:t>Решили:</w:t>
      </w:r>
      <w:r w:rsidR="00E11E4A">
        <w:rPr>
          <w:color w:val="000000" w:themeColor="text1"/>
        </w:rPr>
        <w:t xml:space="preserve"> перенести ямочный ремонт на август.</w:t>
      </w:r>
      <w:r w:rsidR="003820CD">
        <w:rPr>
          <w:color w:val="000000" w:themeColor="text1"/>
        </w:rPr>
        <w:br/>
      </w:r>
      <w:r w:rsidR="003820CD" w:rsidRPr="003820CD">
        <w:rPr>
          <w:b/>
          <w:color w:val="000000" w:themeColor="text1"/>
        </w:rPr>
        <w:t>Голосовали</w:t>
      </w:r>
      <w:r w:rsidR="003820CD">
        <w:rPr>
          <w:color w:val="000000" w:themeColor="text1"/>
        </w:rPr>
        <w:t xml:space="preserve"> : «ЗА» - единогласно.</w:t>
      </w:r>
    </w:p>
    <w:p w14:paraId="13E73F75" w14:textId="33E006D9" w:rsidR="00E11E4A" w:rsidRDefault="003820CD" w:rsidP="000819F6">
      <w:pPr>
        <w:rPr>
          <w:color w:val="000000" w:themeColor="text1"/>
        </w:rPr>
      </w:pPr>
      <w:r w:rsidRPr="003820CD">
        <w:rPr>
          <w:b/>
          <w:color w:val="000000" w:themeColor="text1"/>
        </w:rPr>
        <w:t xml:space="preserve">5. </w:t>
      </w:r>
      <w:r>
        <w:rPr>
          <w:b/>
          <w:color w:val="000000" w:themeColor="text1"/>
        </w:rPr>
        <w:t>Разное</w:t>
      </w:r>
      <w:r w:rsidR="00D320D6" w:rsidRPr="003820CD">
        <w:rPr>
          <w:b/>
          <w:color w:val="000000" w:themeColor="text1"/>
        </w:rPr>
        <w:t>:</w:t>
      </w:r>
      <w:r w:rsidR="00D320D6">
        <w:rPr>
          <w:color w:val="000000" w:themeColor="text1"/>
        </w:rPr>
        <w:t xml:space="preserve"> </w:t>
      </w:r>
      <w:r>
        <w:rPr>
          <w:color w:val="000000" w:themeColor="text1"/>
        </w:rPr>
        <w:br/>
        <w:t>5.1 Б</w:t>
      </w:r>
      <w:r w:rsidR="00D320D6">
        <w:rPr>
          <w:color w:val="000000" w:themeColor="text1"/>
        </w:rPr>
        <w:t xml:space="preserve">ыли подняты вопросы по свободному (без соблюдения пропускного режима) хождению жителей «хостела» по охраняемой территории поселка; </w:t>
      </w:r>
      <w:r>
        <w:rPr>
          <w:color w:val="000000" w:themeColor="text1"/>
        </w:rPr>
        <w:br/>
        <w:t xml:space="preserve">5.2 Поднят вопрос </w:t>
      </w:r>
      <w:r w:rsidR="00D320D6">
        <w:rPr>
          <w:color w:val="000000" w:themeColor="text1"/>
        </w:rPr>
        <w:t>по собакам по адресу улица Дальняя дом 13</w:t>
      </w:r>
      <w:r w:rsidR="0073471C">
        <w:rPr>
          <w:color w:val="000000" w:themeColor="text1"/>
        </w:rPr>
        <w:t>1</w:t>
      </w:r>
      <w:r w:rsidR="00D320D6">
        <w:rPr>
          <w:color w:val="000000" w:themeColor="text1"/>
        </w:rPr>
        <w:t xml:space="preserve">; </w:t>
      </w:r>
      <w:r>
        <w:rPr>
          <w:color w:val="000000" w:themeColor="text1"/>
        </w:rPr>
        <w:br/>
        <w:t xml:space="preserve">5.3 Поднят вопрос </w:t>
      </w:r>
      <w:r w:rsidR="00D320D6">
        <w:rPr>
          <w:color w:val="000000" w:themeColor="text1"/>
        </w:rPr>
        <w:t>по неудобству проезда большегрузного транспорта по территории поселка;</w:t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t xml:space="preserve">5.4 Поднят вопрос </w:t>
      </w:r>
      <w:r w:rsidR="00D320D6">
        <w:rPr>
          <w:color w:val="000000" w:themeColor="text1"/>
        </w:rPr>
        <w:t xml:space="preserve"> по сваленным на обочину веткам</w:t>
      </w:r>
      <w:r>
        <w:rPr>
          <w:color w:val="000000" w:themeColor="text1"/>
        </w:rPr>
        <w:br/>
        <w:t xml:space="preserve">5.5 Поднят вопрос </w:t>
      </w:r>
      <w:r w:rsidR="00D320D6">
        <w:rPr>
          <w:color w:val="000000" w:themeColor="text1"/>
        </w:rPr>
        <w:t xml:space="preserve"> по застоям воды на улице Московская</w:t>
      </w:r>
      <w:r w:rsidR="00014C4A">
        <w:rPr>
          <w:color w:val="000000" w:themeColor="text1"/>
        </w:rPr>
        <w:br/>
        <w:t>5.6 Вопрос времени проведения заседаний правления</w:t>
      </w:r>
    </w:p>
    <w:p w14:paraId="297A2EB7" w14:textId="77777777" w:rsidR="002A496A" w:rsidRDefault="00D320D6" w:rsidP="000819F6">
      <w:pPr>
        <w:rPr>
          <w:color w:val="000000" w:themeColor="text1"/>
        </w:rPr>
      </w:pPr>
      <w:r w:rsidRPr="003820CD">
        <w:rPr>
          <w:b/>
          <w:color w:val="000000" w:themeColor="text1"/>
        </w:rPr>
        <w:t>Решили</w:t>
      </w:r>
      <w:r w:rsidR="003820CD">
        <w:rPr>
          <w:color w:val="000000" w:themeColor="text1"/>
        </w:rPr>
        <w:t>:</w:t>
      </w:r>
      <w:r w:rsidR="003820CD">
        <w:rPr>
          <w:color w:val="000000" w:themeColor="text1"/>
        </w:rPr>
        <w:br/>
      </w:r>
      <w:r w:rsidR="003820CD" w:rsidRPr="00014C4A">
        <w:rPr>
          <w:b/>
          <w:color w:val="000000" w:themeColor="text1"/>
        </w:rPr>
        <w:t xml:space="preserve">по вопросам  5.1, </w:t>
      </w:r>
      <w:r w:rsidRPr="00014C4A">
        <w:rPr>
          <w:b/>
          <w:color w:val="000000" w:themeColor="text1"/>
        </w:rPr>
        <w:t xml:space="preserve"> </w:t>
      </w:r>
      <w:r w:rsidR="003820CD" w:rsidRPr="00014C4A">
        <w:rPr>
          <w:b/>
          <w:color w:val="000000" w:themeColor="text1"/>
        </w:rPr>
        <w:t xml:space="preserve">5.2 </w:t>
      </w:r>
      <w:r w:rsidR="00014C4A" w:rsidRPr="00014C4A">
        <w:rPr>
          <w:b/>
          <w:color w:val="000000" w:themeColor="text1"/>
        </w:rPr>
        <w:t>:</w:t>
      </w:r>
      <w:r w:rsidR="00014C4A">
        <w:rPr>
          <w:color w:val="000000" w:themeColor="text1"/>
        </w:rPr>
        <w:t xml:space="preserve"> </w:t>
      </w:r>
      <w:r w:rsidR="00014C4A">
        <w:rPr>
          <w:color w:val="000000" w:themeColor="text1"/>
        </w:rPr>
        <w:br/>
      </w:r>
      <w:r>
        <w:rPr>
          <w:color w:val="000000" w:themeColor="text1"/>
        </w:rPr>
        <w:t>Управляющему провести предварительные беседы с собственниками о необходимости соблюдения прав и законных интересов остальных жителей поселка. Донести до указанных собственников, что в случае непринятия ими мер по соблюдению безопасности остальных жителей Правление оставляет за собой право обратиться в правоохранительные органы, кроме того, Управляющему, силами сотрудников товарищества провести превентивные меры технического характера по ограждению.</w:t>
      </w:r>
      <w:r w:rsidR="00014C4A">
        <w:rPr>
          <w:color w:val="000000" w:themeColor="text1"/>
        </w:rPr>
        <w:br/>
      </w:r>
      <w:r w:rsidR="00014C4A" w:rsidRPr="00473FA3">
        <w:rPr>
          <w:b/>
        </w:rPr>
        <w:t>Голосовали</w:t>
      </w:r>
      <w:r w:rsidR="00014C4A">
        <w:t xml:space="preserve"> : «ЗА» - единогласно.</w:t>
      </w:r>
      <w:r w:rsidR="00014C4A">
        <w:br/>
      </w:r>
      <w:r w:rsidR="00014C4A">
        <w:br/>
      </w:r>
      <w:r w:rsidR="00EA067E" w:rsidRPr="00014C4A">
        <w:rPr>
          <w:b/>
          <w:color w:val="000000" w:themeColor="text1"/>
        </w:rPr>
        <w:t xml:space="preserve">По вышеназванным вопросам и по вопросу </w:t>
      </w:r>
      <w:r w:rsidR="00014C4A" w:rsidRPr="00014C4A">
        <w:rPr>
          <w:b/>
          <w:color w:val="000000" w:themeColor="text1"/>
        </w:rPr>
        <w:t>5.3:</w:t>
      </w:r>
      <w:r w:rsidR="00EA067E">
        <w:rPr>
          <w:color w:val="000000" w:themeColor="text1"/>
        </w:rPr>
        <w:t xml:space="preserve"> </w:t>
      </w:r>
      <w:r w:rsidR="00014C4A">
        <w:rPr>
          <w:color w:val="000000" w:themeColor="text1"/>
        </w:rPr>
        <w:br/>
      </w:r>
      <w:r w:rsidR="00EA067E">
        <w:rPr>
          <w:color w:val="000000" w:themeColor="text1"/>
        </w:rPr>
        <w:t>провести беседу с начальником охраны для чего пригласить его на следующее заседание Правления.</w:t>
      </w:r>
      <w:r w:rsidR="00014C4A">
        <w:rPr>
          <w:color w:val="000000" w:themeColor="text1"/>
        </w:rPr>
        <w:br/>
      </w:r>
      <w:r w:rsidR="00014C4A" w:rsidRPr="00473FA3">
        <w:rPr>
          <w:b/>
        </w:rPr>
        <w:t>Голосовали</w:t>
      </w:r>
      <w:r w:rsidR="00014C4A">
        <w:t xml:space="preserve"> : «ЗА» - единогласно.</w:t>
      </w:r>
      <w:r w:rsidR="00014C4A">
        <w:br/>
      </w:r>
      <w:r w:rsidR="00014C4A">
        <w:br/>
      </w:r>
      <w:r w:rsidR="002A496A" w:rsidRPr="00014C4A">
        <w:rPr>
          <w:b/>
          <w:color w:val="000000" w:themeColor="text1"/>
        </w:rPr>
        <w:t xml:space="preserve">По </w:t>
      </w:r>
      <w:r w:rsidR="00014C4A" w:rsidRPr="00014C4A">
        <w:rPr>
          <w:b/>
          <w:color w:val="000000" w:themeColor="text1"/>
        </w:rPr>
        <w:t>вопросу  5.4:</w:t>
      </w:r>
      <w:r w:rsidR="00014C4A">
        <w:rPr>
          <w:color w:val="000000" w:themeColor="text1"/>
        </w:rPr>
        <w:t xml:space="preserve"> </w:t>
      </w:r>
      <w:r w:rsidR="00014C4A">
        <w:rPr>
          <w:color w:val="000000" w:themeColor="text1"/>
        </w:rPr>
        <w:br/>
      </w:r>
      <w:r w:rsidR="002A496A">
        <w:rPr>
          <w:color w:val="000000" w:themeColor="text1"/>
        </w:rPr>
        <w:t xml:space="preserve"> донести до членов товарищества (собственников) о необходимости </w:t>
      </w:r>
      <w:r w:rsidR="00EA067E">
        <w:rPr>
          <w:color w:val="000000" w:themeColor="text1"/>
        </w:rPr>
        <w:t>разъяснения своим работникам о недопустимости выбрасывания веток на обочину, кроме того, Управляющему проанализировать и сообщить Правлению на следующем заседании о технических возможностях измельчения веток.</w:t>
      </w:r>
      <w:r w:rsidR="00014C4A">
        <w:rPr>
          <w:color w:val="000000" w:themeColor="text1"/>
        </w:rPr>
        <w:br/>
      </w:r>
      <w:r w:rsidR="00014C4A" w:rsidRPr="00473FA3">
        <w:rPr>
          <w:b/>
        </w:rPr>
        <w:t>Голосовали</w:t>
      </w:r>
      <w:r w:rsidR="00014C4A">
      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lor w:val="000000" w:themeColor="text1"/>
        </w:rPr>
      </w:pPr>
      <w:r>
        <w:rPr>
          <w:color w:val="000000" w:themeColor="text1"/>
        </w:rPr>
        <w:t xml:space="preserve">По </w:t>
      </w:r>
      <w:r w:rsidR="00014C4A">
        <w:rPr>
          <w:color w:val="000000" w:themeColor="text1"/>
        </w:rPr>
        <w:t>вопросу 5.5:</w:t>
      </w:r>
      <w:r>
        <w:rPr>
          <w:color w:val="000000" w:themeColor="text1"/>
        </w:rPr>
        <w:t xml:space="preserve"> </w:t>
      </w:r>
      <w:r w:rsidR="00014C4A">
        <w:rPr>
          <w:color w:val="000000" w:themeColor="text1"/>
        </w:rPr>
        <w:br/>
      </w:r>
      <w:r>
        <w:rPr>
          <w:color w:val="000000" w:themeColor="text1"/>
        </w:rPr>
        <w:t>Управляющему к следующему заседанию правления представить проект письма в муниципальные органы так как улица Московская обслуживается ими.</w:t>
      </w:r>
      <w:r w:rsidR="00014C4A">
        <w:rPr>
          <w:color w:val="000000" w:themeColor="text1"/>
        </w:rPr>
        <w:br/>
      </w:r>
      <w:r w:rsidR="00014C4A" w:rsidRPr="00473FA3">
        <w:rPr>
          <w:b/>
        </w:rPr>
        <w:t>Голосовали</w:t>
      </w:r>
      <w:r w:rsidR="00014C4A">
        <w:t xml:space="preserve"> : «ЗА» - единогласно.</w:t>
      </w:r>
      <w:r w:rsidR="00014C4A">
        <w:br/>
      </w:r>
      <w:r w:rsidR="00014C4A">
        <w:br/>
      </w:r>
      <w:r w:rsidR="00014C4A" w:rsidRPr="00014C4A">
        <w:rPr>
          <w:b/>
        </w:rPr>
        <w:t>По вопросу 5.5:</w:t>
      </w:r>
      <w:r w:rsidR="00014C4A">
        <w:br/>
        <w:t xml:space="preserve">Предложено </w:t>
      </w:r>
      <w:r w:rsidR="00014C4A">
        <w:rPr>
          <w:color w:val="000000" w:themeColor="text1"/>
        </w:rPr>
        <w:t xml:space="preserve">заседания правления, за исключением внеочередных, проводить в первый четверг каждого месяца. </w:t>
      </w:r>
      <w:r>
        <w:rPr>
          <w:color w:val="000000" w:themeColor="text1"/>
        </w:rPr>
        <w:t>Следующее заседание Правления назначить на 6 июля с обязательным включением в повестку дня следующих вопросов:</w:t>
      </w:r>
      <w:r w:rsidR="00014C4A">
        <w:rPr>
          <w:color w:val="000000" w:themeColor="text1"/>
        </w:rPr>
        <w:br/>
        <w:t>1.</w:t>
      </w:r>
      <w:r w:rsidRPr="00014C4A">
        <w:rPr>
          <w:color w:val="000000" w:themeColor="text1"/>
        </w:rPr>
        <w:t>Финансовая отчетность за июнь.</w:t>
      </w:r>
      <w:r w:rsidR="00014C4A">
        <w:rPr>
          <w:color w:val="000000" w:themeColor="text1"/>
        </w:rPr>
        <w:br/>
        <w:t>2.</w:t>
      </w:r>
      <w:r>
        <w:rPr>
          <w:color w:val="000000" w:themeColor="text1"/>
        </w:rPr>
        <w:t>Разговор с начальником охраны об имеющихся проблемах и возможных вариантах их устранения.</w:t>
      </w:r>
      <w:r w:rsidR="00014C4A">
        <w:rPr>
          <w:color w:val="000000" w:themeColor="text1"/>
        </w:rPr>
        <w:br/>
      </w:r>
      <w:r w:rsidR="00014C4A" w:rsidRPr="00473FA3">
        <w:rPr>
          <w:b/>
        </w:rPr>
        <w:t>Голосовали</w:t>
      </w:r>
      <w:r w:rsidR="00014C4A">
        <w:t xml:space="preserve"> : «ЗА» - единогласно.</w:t>
      </w:r>
      <w:r w:rsidR="00014C4A">
        <w:br/>
      </w:r>
      <w:r w:rsidR="00014C4A">
        <w:br/>
      </w:r>
      <w:r w:rsidR="009B753A">
        <w:br/>
        <w:t>ПРЕДСЕДАТЕЛЬ                                    Ладёхин О.В.</w:t>
      </w:r>
      <w:r w:rsidR="009B753A">
        <w:br/>
      </w:r>
      <w:r w:rsidR="009B753A">
        <w:br/>
        <w:t>ЧЛЕНЫ  ПРАВЛЕНИЯ                           Колнооченко В.Е.</w:t>
      </w:r>
      <w:r w:rsidR="009B753A">
        <w:br/>
        <w:t xml:space="preserve">                                                                 Пивоваров В.Г.</w:t>
      </w:r>
      <w:r w:rsidR="009B753A">
        <w:br/>
        <w:t xml:space="preserve">                                                                 Ульянихина О.А.</w:t>
      </w:r>
      <w:r w:rsidR="009B753A">
        <w:br/>
        <w:t xml:space="preserve">                                                                 Хромылёва Е.И.</w:t>
      </w:r>
      <w:r w:rsidR="009B753A">
        <w:br/>
        <w:t xml:space="preserve"> </w:t>
      </w:r>
      <w:r w:rsidR="00014C4A">
        <w:rPr>
          <w:color w:val="000000" w:themeColor="text1"/>
        </w:rPr>
        <w:br/>
      </w:r>
      <w:r w:rsidR="00014C4A">
        <w:rPr>
          <w:color w:val="000000" w:themeColor="text1"/>
        </w:rPr>
        <w:br/>
      </w:r>
    </w:p>
    <w:sectPr w:rsidR="00627DF3" w:rsidRPr="00E11E4A" w:rsidSect="00E0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DCA"/>
    <w:multiLevelType w:val="hybridMultilevel"/>
    <w:tmpl w:val="A08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12721"/>
    <w:multiLevelType w:val="hybridMultilevel"/>
    <w:tmpl w:val="435EFB86"/>
    <w:lvl w:ilvl="0" w:tplc="C666F2E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D5A"/>
    <w:rsid w:val="00014C4A"/>
    <w:rsid w:val="000819F6"/>
    <w:rsid w:val="00260D56"/>
    <w:rsid w:val="002A496A"/>
    <w:rsid w:val="00380D5A"/>
    <w:rsid w:val="003820CD"/>
    <w:rsid w:val="0043766C"/>
    <w:rsid w:val="00473FA3"/>
    <w:rsid w:val="005A0D29"/>
    <w:rsid w:val="00627DF3"/>
    <w:rsid w:val="0073471C"/>
    <w:rsid w:val="009B753A"/>
    <w:rsid w:val="00BD782A"/>
    <w:rsid w:val="00D320D6"/>
    <w:rsid w:val="00E0685B"/>
    <w:rsid w:val="00E11E4A"/>
    <w:rsid w:val="00EA067E"/>
    <w:rsid w:val="00F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B916"/>
  <w15:docId w15:val="{13941FFE-A37B-4354-93D6-952BBEB9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2023-07-02T05:37:00Z</dcterms:created>
  <dcterms:modified xsi:type="dcterms:W3CDTF">2023-07-11T06:25:00Z</dcterms:modified>
</cp:coreProperties>
</file>