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71" w:rsidRDefault="009D6C71" w:rsidP="00F656EC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9D6C71" w:rsidRPr="00A70DC4" w:rsidRDefault="009D6C71" w:rsidP="00F656EC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>очной части очередного общего отчетного собрания  членов</w:t>
      </w:r>
    </w:p>
    <w:p w:rsidR="009D6C71" w:rsidRDefault="009D6C71" w:rsidP="00F656EC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>ТСН</w:t>
      </w:r>
      <w:r w:rsidRPr="00A70D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"КП "СОГЛАСИЕ", </w:t>
      </w:r>
    </w:p>
    <w:p w:rsidR="009D6C71" w:rsidRDefault="009D6C71" w:rsidP="00F656EC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>проводимого в очно-заочной форме</w:t>
      </w:r>
    </w:p>
    <w:p w:rsidR="009D6C71" w:rsidRPr="00A70DC4" w:rsidRDefault="009D6C71" w:rsidP="00F656EC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</w:rPr>
        <w:t>от 28-го мая 2022 года</w:t>
      </w:r>
    </w:p>
    <w:p w:rsidR="009D6C71" w:rsidRDefault="009D6C71" w:rsidP="00F656EC">
      <w:pPr>
        <w:ind w:left="-720"/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Место проведения г.Москва, дер. Фоминское, помещение ресторана "Марракеш"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 собрании лично и по доверенностям принимают участие 14 членов ТСН и 2 собственника участков без членства в Товариществе.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1. Избрание председателя собрания.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Была предложена кандидатура председателя Товарищества Сафронова И. В.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 :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  - 16  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Единогласно председателем собрания избран Сафронов И.В.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2. Избрание секретаря собрания.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Предложена кандидатура </w:t>
      </w:r>
      <w:r>
        <w:rPr>
          <w:sz w:val="28"/>
          <w:szCs w:val="28"/>
        </w:rPr>
        <w:t>Пантелеевой Л.А.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</w:t>
      </w:r>
      <w:r w:rsidRPr="005F1D72">
        <w:rPr>
          <w:sz w:val="28"/>
          <w:szCs w:val="28"/>
        </w:rPr>
        <w:t xml:space="preserve">олосовали: 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Единогласно секретарем собрания избрана Пантелеева Л.А.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3. Избрание счетной комиссии.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Правлением для обработки результатов заочного голосования утверждена счетная комиссия в составе Акользина А.Г., Моисеевой Л.П., Алексейчика А.А., Григоры Е.А. Предложено утвердить счетную комиссию в том же составе и для подсчета голосов на очной части собрания.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4.Утверждение регламента проведения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Предложено: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Для отчетного доклада председателя  - до 13 мин., для информации по вопросу до 5 мин., для выступлений - до 2 мин.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</w:t>
      </w:r>
      <w:r w:rsidRPr="005F1D72">
        <w:rPr>
          <w:sz w:val="28"/>
          <w:szCs w:val="28"/>
        </w:rPr>
        <w:t xml:space="preserve">олосовали: 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9D6C71" w:rsidRPr="005F1D72" w:rsidRDefault="009D6C71" w:rsidP="00F656EC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На собрание вынесена следующая повестка: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1. Отчет правления за 2021/2022 год.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2. Утверждение приходно-расходной сметы, финансово-экономического обоснования размера взносов и размера взносов на 2022/2023 финансовый год.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3. О премировании председателя Товарищества.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4. О продолжении/прекращении реконструкции газопровода.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12. Прием новых членов в Товарищество.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ВОПРОС №1 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Об утверждении отчета правления за 2021/2022 год.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>РЕШЕНИЕ. Признать работу правления в отчетном периоде удовлетворительной, отчет утвердить.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D6C71" w:rsidRPr="005F1D72" w:rsidRDefault="009D6C71" w:rsidP="00114DAF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9D6C71" w:rsidRPr="005F1D72" w:rsidRDefault="009D6C71" w:rsidP="00114DAF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D6C71" w:rsidRDefault="009D6C71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2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№2</w:t>
      </w:r>
    </w:p>
    <w:p w:rsidR="009D6C71" w:rsidRDefault="009D6C71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Утверждение приходно-расходной сметы, финансово-экономического обоснования размера взносов и размера взносов на 2022/2023 финансовый год.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РЕШЕНИЕ. Утвердить приходно-расходную смету, финансово-экономическое обоснование размера взносов и размер взносов на 2022/2023 финансовый год.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D6C71" w:rsidRPr="005F1D72" w:rsidRDefault="009D6C71" w:rsidP="0099286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9D6C71" w:rsidRPr="005F1D72" w:rsidRDefault="009D6C71" w:rsidP="0099286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9D6C71" w:rsidRDefault="009D6C71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3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№3</w:t>
      </w:r>
    </w:p>
    <w:p w:rsidR="009D6C71" w:rsidRDefault="009D6C71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О премировании председателя Товарищества.</w:t>
      </w:r>
    </w:p>
    <w:p w:rsidR="009D6C71" w:rsidRPr="00992861" w:rsidRDefault="009D6C71" w:rsidP="00992861">
      <w:pPr>
        <w:pStyle w:val="NormalWeb"/>
        <w:ind w:left="-720"/>
        <w:jc w:val="both"/>
        <w:rPr>
          <w:rFonts w:ascii="Cambria" w:hAnsi="Cambria"/>
          <w:sz w:val="28"/>
          <w:szCs w:val="28"/>
          <w:lang w:eastAsia="en-US"/>
        </w:rPr>
      </w:pPr>
      <w:r>
        <w:rPr>
          <w:rFonts w:ascii="Cambria" w:hAnsi="Cambria"/>
          <w:sz w:val="28"/>
          <w:szCs w:val="28"/>
          <w:lang w:eastAsia="en-US"/>
        </w:rPr>
        <w:t xml:space="preserve">РЕШЕНИЕ. </w:t>
      </w:r>
      <w:r w:rsidRPr="00992861">
        <w:rPr>
          <w:rFonts w:ascii="Cambria" w:hAnsi="Cambria"/>
          <w:sz w:val="28"/>
          <w:szCs w:val="28"/>
          <w:lang w:eastAsia="en-US"/>
        </w:rPr>
        <w:t xml:space="preserve">Премировать по итогам работы </w:t>
      </w:r>
      <w:r>
        <w:rPr>
          <w:rFonts w:ascii="Cambria" w:hAnsi="Cambria"/>
          <w:sz w:val="28"/>
          <w:szCs w:val="28"/>
          <w:lang w:eastAsia="en-US"/>
        </w:rPr>
        <w:t xml:space="preserve">правления </w:t>
      </w:r>
      <w:r w:rsidRPr="00992861">
        <w:rPr>
          <w:rFonts w:ascii="Cambria" w:hAnsi="Cambria"/>
          <w:sz w:val="28"/>
          <w:szCs w:val="28"/>
          <w:lang w:eastAsia="en-US"/>
        </w:rPr>
        <w:t>в отчетном п</w:t>
      </w:r>
      <w:r>
        <w:rPr>
          <w:rFonts w:ascii="Cambria" w:hAnsi="Cambria"/>
          <w:sz w:val="28"/>
          <w:szCs w:val="28"/>
          <w:lang w:eastAsia="en-US"/>
        </w:rPr>
        <w:t>ериоде Сафронова И.В. в сумме 77</w:t>
      </w:r>
      <w:r w:rsidRPr="00992861">
        <w:rPr>
          <w:rFonts w:ascii="Cambria" w:hAnsi="Cambria"/>
          <w:sz w:val="28"/>
          <w:szCs w:val="28"/>
          <w:lang w:eastAsia="en-US"/>
        </w:rPr>
        <w:t xml:space="preserve">0 000 руб. </w:t>
      </w:r>
    </w:p>
    <w:p w:rsidR="009D6C71" w:rsidRDefault="009D6C71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D6C71" w:rsidRPr="005F1D72" w:rsidRDefault="009D6C71" w:rsidP="0099286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9D6C71" w:rsidRPr="005F1D72" w:rsidRDefault="009D6C71" w:rsidP="00992861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D6C71" w:rsidRDefault="009D6C71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1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8D3CDE">
      <w:pPr>
        <w:ind w:left="-720"/>
        <w:rPr>
          <w:sz w:val="28"/>
          <w:szCs w:val="28"/>
        </w:rPr>
      </w:pPr>
      <w:r>
        <w:rPr>
          <w:sz w:val="28"/>
          <w:szCs w:val="28"/>
        </w:rPr>
        <w:t>ВОПРОС №4</w:t>
      </w:r>
    </w:p>
    <w:p w:rsidR="009D6C71" w:rsidRDefault="009D6C71" w:rsidP="008D3CDE">
      <w:pPr>
        <w:ind w:left="-720"/>
        <w:rPr>
          <w:sz w:val="28"/>
          <w:szCs w:val="28"/>
        </w:rPr>
      </w:pPr>
      <w:r>
        <w:rPr>
          <w:sz w:val="28"/>
          <w:szCs w:val="28"/>
        </w:rPr>
        <w:t>О продолжении/прекращении реконструкции газопровода.</w:t>
      </w:r>
    </w:p>
    <w:p w:rsidR="009D6C71" w:rsidRDefault="009D6C71" w:rsidP="008D3CDE">
      <w:pPr>
        <w:ind w:left="-720"/>
        <w:rPr>
          <w:sz w:val="28"/>
          <w:szCs w:val="28"/>
        </w:rPr>
      </w:pPr>
      <w:r>
        <w:rPr>
          <w:sz w:val="28"/>
          <w:szCs w:val="28"/>
        </w:rPr>
        <w:t>1. О погашении задолженностей по целевым взносам на реконструкцию газопровода.</w:t>
      </w:r>
    </w:p>
    <w:p w:rsidR="009D6C71" w:rsidRDefault="009D6C71" w:rsidP="008D3CDE">
      <w:pPr>
        <w:ind w:left="-720"/>
        <w:rPr>
          <w:sz w:val="28"/>
          <w:szCs w:val="28"/>
        </w:rPr>
      </w:pPr>
      <w:r>
        <w:rPr>
          <w:sz w:val="28"/>
          <w:szCs w:val="28"/>
        </w:rPr>
        <w:t>РЕШЕНИЕ. Членам ТСН и собственникам без членства в Товариществе, не сдавшим взносы на целевую программу по реконструкции газопровода, до 15 июля 2022 года осуществить внесение целевых взносов в размере, установленном Решением собрания уполномоченных ДНТ КП "Согласие" от 07.06.2009 года.</w:t>
      </w:r>
    </w:p>
    <w:p w:rsidR="009D6C71" w:rsidRDefault="009D6C71" w:rsidP="008D3CDE">
      <w:pPr>
        <w:ind w:left="-720"/>
        <w:rPr>
          <w:sz w:val="28"/>
          <w:szCs w:val="28"/>
        </w:rPr>
      </w:pPr>
    </w:p>
    <w:p w:rsidR="009D6C71" w:rsidRDefault="009D6C71" w:rsidP="00505040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D6C71" w:rsidRPr="005F1D72" w:rsidRDefault="009D6C71" w:rsidP="00505040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9D6C71" w:rsidRPr="005F1D72" w:rsidRDefault="009D6C71" w:rsidP="00505040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D6C71" w:rsidRDefault="009D6C71" w:rsidP="00505040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9D6C71" w:rsidRDefault="009D6C71" w:rsidP="008D3CDE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2. О проведении работ в рамках целевой программы по реконструкции газопровода.</w:t>
      </w:r>
    </w:p>
    <w:p w:rsidR="009D6C71" w:rsidRPr="008D3CDE" w:rsidRDefault="009D6C71" w:rsidP="00F656EC">
      <w:pPr>
        <w:ind w:left="-720"/>
        <w:rPr>
          <w:sz w:val="28"/>
          <w:szCs w:val="28"/>
        </w:rPr>
      </w:pPr>
      <w:r w:rsidRPr="008D3CDE">
        <w:rPr>
          <w:sz w:val="28"/>
          <w:szCs w:val="28"/>
        </w:rPr>
        <w:t>РЕШЕНИЕ.</w:t>
      </w:r>
      <w:r>
        <w:rPr>
          <w:sz w:val="28"/>
          <w:szCs w:val="28"/>
        </w:rPr>
        <w:t xml:space="preserve"> Реализацию целевой программы по реконструкции газопровода прекратить.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8D3CDE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D6C71" w:rsidRPr="005F1D72" w:rsidRDefault="009D6C71" w:rsidP="008D3CDE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9D6C71" w:rsidRPr="005F1D72" w:rsidRDefault="009D6C71" w:rsidP="008D3CDE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9D6C71" w:rsidRDefault="009D6C71" w:rsidP="008D3CDE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3. Неиспользованный остаток целевых взносов направить на реконструкцию водопровода.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292B8A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D6C71" w:rsidRPr="005F1D72" w:rsidRDefault="009D6C71" w:rsidP="00292B8A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9D6C71" w:rsidRPr="005F1D72" w:rsidRDefault="009D6C71" w:rsidP="00292B8A">
      <w:pPr>
        <w:ind w:left="-720"/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9D6C71" w:rsidRDefault="009D6C71" w:rsidP="00292B8A">
      <w:pPr>
        <w:ind w:left="-720"/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ВОПРОС №5. 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Прием новых членов в Товарищество. 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Написали заявления о приеме в члены Товарищества следующие собственники участков: Бурова Л.О., Вайсфельд Л.В., Вайсфельд Л.П., Васильев Ю.В., Горелик И.М., Горелов  Н.В., Гулян Р.Р., Иванов А.Ф., Королева Н.А., Корсун А.С., Кречетов С.Д., 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Оводенко Е.О., Овсянникова С.В.,  Смурыгова Л.А.,  Яковлев В.Л.,  Яковлева С.В. 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РЕШЕНИЕ. Принять в члены Товарищества следующих собственников: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Бурову Л.О.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Вайсфельда Л.В. ЗА - 14, Против - нет, Воздержался - нет.</w:t>
      </w:r>
    </w:p>
    <w:p w:rsidR="009D6C71" w:rsidRDefault="009D6C71" w:rsidP="0084322D">
      <w:pPr>
        <w:ind w:left="-720"/>
        <w:rPr>
          <w:sz w:val="28"/>
          <w:szCs w:val="28"/>
        </w:rPr>
      </w:pPr>
      <w:r>
        <w:rPr>
          <w:sz w:val="28"/>
          <w:szCs w:val="28"/>
        </w:rPr>
        <w:t>Вайсфельд Л.П.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Васильева Ю.В.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Горелика И.М. 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Горелова Н.В. 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Гуляна Р.Р. 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Иванова А.Ф.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Королеву Н.А.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Корсун А.С. 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Кречетова С.Д.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Оводенко Е.О.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Овсянникову С.В.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Смурыгову Л.А.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Яковлева В.Л. ЗА - 14, Против - нет, Воздержался - нет.</w:t>
      </w:r>
    </w:p>
    <w:p w:rsidR="009D6C71" w:rsidRDefault="009D6C71" w:rsidP="0069606E">
      <w:pPr>
        <w:ind w:left="-720"/>
        <w:rPr>
          <w:sz w:val="28"/>
          <w:szCs w:val="28"/>
        </w:rPr>
      </w:pPr>
      <w:r>
        <w:rPr>
          <w:sz w:val="28"/>
          <w:szCs w:val="28"/>
        </w:rPr>
        <w:t>Яковлеву С.В. ЗА - 14, Против - нет, Воздержался - нет.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1.  Лист регистрации участников собрания на  16 листах.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Сафронов И.В. </w:t>
      </w:r>
      <w:r>
        <w:rPr>
          <w:sz w:val="28"/>
          <w:szCs w:val="28"/>
        </w:rPr>
        <w:tab/>
        <w:t>____________</w:t>
      </w:r>
    </w:p>
    <w:p w:rsidR="009D6C71" w:rsidRDefault="009D6C71" w:rsidP="00F656EC">
      <w:pPr>
        <w:ind w:left="-720"/>
        <w:rPr>
          <w:sz w:val="28"/>
          <w:szCs w:val="28"/>
        </w:rPr>
      </w:pPr>
    </w:p>
    <w:p w:rsidR="009D6C71" w:rsidRPr="00C2382B" w:rsidRDefault="009D6C71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Пантелеева Л.А.</w:t>
      </w:r>
      <w:r>
        <w:rPr>
          <w:sz w:val="28"/>
          <w:szCs w:val="28"/>
        </w:rPr>
        <w:tab/>
        <w:t>____________</w:t>
      </w:r>
    </w:p>
    <w:sectPr w:rsidR="009D6C71" w:rsidRPr="00C2382B" w:rsidSect="00F656E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AFA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6B90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140E8"/>
    <w:multiLevelType w:val="hybridMultilevel"/>
    <w:tmpl w:val="5B7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935D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95417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CE1DB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68"/>
    <w:rsid w:val="00011C42"/>
    <w:rsid w:val="00016BE1"/>
    <w:rsid w:val="00017E77"/>
    <w:rsid w:val="00041E9A"/>
    <w:rsid w:val="0006017A"/>
    <w:rsid w:val="00087205"/>
    <w:rsid w:val="000A474A"/>
    <w:rsid w:val="000B0155"/>
    <w:rsid w:val="000E3EB3"/>
    <w:rsid w:val="000F219F"/>
    <w:rsid w:val="00114DAF"/>
    <w:rsid w:val="0012294B"/>
    <w:rsid w:val="00165090"/>
    <w:rsid w:val="001E7A79"/>
    <w:rsid w:val="002000F7"/>
    <w:rsid w:val="00210AFB"/>
    <w:rsid w:val="00216247"/>
    <w:rsid w:val="0022499E"/>
    <w:rsid w:val="00271C1D"/>
    <w:rsid w:val="00292B8A"/>
    <w:rsid w:val="002A759A"/>
    <w:rsid w:val="002B3111"/>
    <w:rsid w:val="002C2222"/>
    <w:rsid w:val="002E1192"/>
    <w:rsid w:val="00386A4E"/>
    <w:rsid w:val="003B505D"/>
    <w:rsid w:val="003F300D"/>
    <w:rsid w:val="00432231"/>
    <w:rsid w:val="00442174"/>
    <w:rsid w:val="004629A4"/>
    <w:rsid w:val="00487CCE"/>
    <w:rsid w:val="004934CF"/>
    <w:rsid w:val="004B5B43"/>
    <w:rsid w:val="00505040"/>
    <w:rsid w:val="005310F3"/>
    <w:rsid w:val="005571C7"/>
    <w:rsid w:val="005A5817"/>
    <w:rsid w:val="005F1D72"/>
    <w:rsid w:val="005F4A83"/>
    <w:rsid w:val="00685260"/>
    <w:rsid w:val="00694C34"/>
    <w:rsid w:val="0069606E"/>
    <w:rsid w:val="006C1D3D"/>
    <w:rsid w:val="006C26A7"/>
    <w:rsid w:val="006C54FB"/>
    <w:rsid w:val="007024FE"/>
    <w:rsid w:val="00704388"/>
    <w:rsid w:val="007500A1"/>
    <w:rsid w:val="00752BFD"/>
    <w:rsid w:val="007579A1"/>
    <w:rsid w:val="00764B61"/>
    <w:rsid w:val="007E4CFE"/>
    <w:rsid w:val="0084322D"/>
    <w:rsid w:val="008454E1"/>
    <w:rsid w:val="008546DF"/>
    <w:rsid w:val="008746B5"/>
    <w:rsid w:val="008759E2"/>
    <w:rsid w:val="008D3CDE"/>
    <w:rsid w:val="009330AD"/>
    <w:rsid w:val="009505E8"/>
    <w:rsid w:val="00985B69"/>
    <w:rsid w:val="00992861"/>
    <w:rsid w:val="00994BAD"/>
    <w:rsid w:val="009C0626"/>
    <w:rsid w:val="009D6C71"/>
    <w:rsid w:val="009E5A92"/>
    <w:rsid w:val="00A0706C"/>
    <w:rsid w:val="00A36C73"/>
    <w:rsid w:val="00A578B4"/>
    <w:rsid w:val="00A70DC4"/>
    <w:rsid w:val="00A710A2"/>
    <w:rsid w:val="00A9399B"/>
    <w:rsid w:val="00AC6E85"/>
    <w:rsid w:val="00B07083"/>
    <w:rsid w:val="00B3309D"/>
    <w:rsid w:val="00B568E0"/>
    <w:rsid w:val="00B83FDA"/>
    <w:rsid w:val="00B87497"/>
    <w:rsid w:val="00BF68B9"/>
    <w:rsid w:val="00C07660"/>
    <w:rsid w:val="00C2382B"/>
    <w:rsid w:val="00C24F40"/>
    <w:rsid w:val="00C45FB7"/>
    <w:rsid w:val="00C5748C"/>
    <w:rsid w:val="00CB232A"/>
    <w:rsid w:val="00CD3756"/>
    <w:rsid w:val="00CD6AB3"/>
    <w:rsid w:val="00D02A29"/>
    <w:rsid w:val="00D1425A"/>
    <w:rsid w:val="00D17B9D"/>
    <w:rsid w:val="00D4503E"/>
    <w:rsid w:val="00D57B05"/>
    <w:rsid w:val="00D7122C"/>
    <w:rsid w:val="00D90839"/>
    <w:rsid w:val="00DD60CD"/>
    <w:rsid w:val="00E50D90"/>
    <w:rsid w:val="00E62E7D"/>
    <w:rsid w:val="00E83310"/>
    <w:rsid w:val="00EC3BC9"/>
    <w:rsid w:val="00EF7844"/>
    <w:rsid w:val="00F02FC7"/>
    <w:rsid w:val="00F060F3"/>
    <w:rsid w:val="00F64235"/>
    <w:rsid w:val="00F656EC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C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1"/>
    <w:uiPriority w:val="99"/>
    <w:qFormat/>
    <w:locked/>
    <w:rsid w:val="00114DAF"/>
    <w:pPr>
      <w:widowControl w:val="0"/>
      <w:autoSpaceDE w:val="0"/>
      <w:autoSpaceDN w:val="0"/>
      <w:ind w:left="120"/>
      <w:outlineLvl w:val="1"/>
    </w:pPr>
    <w:rPr>
      <w:rFonts w:ascii="Cambria" w:eastAsia="Calibri" w:hAnsi="Cambria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294B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5F1D72"/>
    <w:pPr>
      <w:ind w:left="720"/>
      <w:contextualSpacing/>
    </w:pPr>
  </w:style>
  <w:style w:type="paragraph" w:styleId="NormalWeb">
    <w:name w:val="Normal (Web)"/>
    <w:basedOn w:val="Normal"/>
    <w:uiPriority w:val="99"/>
    <w:rsid w:val="00087205"/>
    <w:pPr>
      <w:spacing w:before="100" w:beforeAutospacing="1" w:after="100" w:afterAutospacing="1"/>
    </w:pPr>
    <w:rPr>
      <w:rFonts w:eastAsia="Calibri"/>
    </w:rPr>
  </w:style>
  <w:style w:type="character" w:customStyle="1" w:styleId="Heading2Char1">
    <w:name w:val="Heading 2 Char1"/>
    <w:link w:val="Heading2"/>
    <w:uiPriority w:val="99"/>
    <w:locked/>
    <w:rsid w:val="00114DAF"/>
    <w:rPr>
      <w:rFonts w:ascii="Cambria" w:hAnsi="Cambria"/>
      <w:b/>
      <w:i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720</Words>
  <Characters>4104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Coffeana</dc:creator>
  <cp:keywords/>
  <dc:description/>
  <cp:lastModifiedBy>user</cp:lastModifiedBy>
  <cp:revision>5</cp:revision>
  <cp:lastPrinted>2019-09-30T19:20:00Z</cp:lastPrinted>
  <dcterms:created xsi:type="dcterms:W3CDTF">2022-05-29T06:35:00Z</dcterms:created>
  <dcterms:modified xsi:type="dcterms:W3CDTF">2022-05-31T07:37:00Z</dcterms:modified>
</cp:coreProperties>
</file>