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FC" w:rsidRDefault="001F40FC" w:rsidP="00F656EC">
      <w:pPr>
        <w:ind w:left="-72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3F6F8A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</w:p>
    <w:tbl>
      <w:tblPr>
        <w:tblW w:w="0" w:type="auto"/>
        <w:tblInd w:w="-720" w:type="dxa"/>
        <w:tblLook w:val="00A0"/>
      </w:tblPr>
      <w:tblGrid>
        <w:gridCol w:w="2365"/>
        <w:gridCol w:w="15"/>
        <w:gridCol w:w="705"/>
        <w:gridCol w:w="2554"/>
        <w:gridCol w:w="1556"/>
        <w:gridCol w:w="3096"/>
      </w:tblGrid>
      <w:tr w:rsidR="001F40FC" w:rsidRPr="006E7FC6" w:rsidTr="00141CA4">
        <w:trPr>
          <w:trHeight w:val="355"/>
        </w:trPr>
        <w:tc>
          <w:tcPr>
            <w:tcW w:w="3085" w:type="dxa"/>
            <w:gridSpan w:val="3"/>
          </w:tcPr>
          <w:p w:rsidR="001F40FC" w:rsidRPr="00141CA4" w:rsidRDefault="001F40FC" w:rsidP="00F656EC">
            <w:pPr>
              <w:rPr>
                <w:b/>
                <w:sz w:val="28"/>
                <w:szCs w:val="28"/>
              </w:rPr>
            </w:pPr>
            <w:r w:rsidRPr="00141CA4">
              <w:rPr>
                <w:b/>
              </w:rPr>
              <w:t xml:space="preserve">ФИО </w:t>
            </w:r>
            <w:r w:rsidRPr="00141CA4">
              <w:rPr>
                <w:b/>
                <w:sz w:val="18"/>
                <w:szCs w:val="18"/>
              </w:rPr>
              <w:t>члена / собственника ТСН</w:t>
            </w:r>
          </w:p>
        </w:tc>
        <w:tc>
          <w:tcPr>
            <w:tcW w:w="7206" w:type="dxa"/>
            <w:gridSpan w:val="3"/>
          </w:tcPr>
          <w:p w:rsidR="001F40FC" w:rsidRPr="00141CA4" w:rsidRDefault="001F40FC" w:rsidP="00F656EC">
            <w:pPr>
              <w:rPr>
                <w:sz w:val="28"/>
                <w:szCs w:val="28"/>
                <w:u w:val="single"/>
              </w:rPr>
            </w:pPr>
          </w:p>
        </w:tc>
      </w:tr>
      <w:tr w:rsidR="001F40FC" w:rsidRPr="00D2684E" w:rsidTr="00141CA4">
        <w:trPr>
          <w:trHeight w:val="119"/>
        </w:trPr>
        <w:tc>
          <w:tcPr>
            <w:tcW w:w="3085" w:type="dxa"/>
            <w:gridSpan w:val="3"/>
          </w:tcPr>
          <w:p w:rsidR="001F40FC" w:rsidRPr="00141CA4" w:rsidRDefault="001F40FC" w:rsidP="00F656EC">
            <w:pPr>
              <w:rPr>
                <w:b/>
              </w:rPr>
            </w:pPr>
          </w:p>
        </w:tc>
        <w:tc>
          <w:tcPr>
            <w:tcW w:w="7206" w:type="dxa"/>
            <w:gridSpan w:val="3"/>
          </w:tcPr>
          <w:p w:rsidR="001F40FC" w:rsidRPr="00141CA4" w:rsidRDefault="001F40FC" w:rsidP="00F656EC">
            <w:pPr>
              <w:rPr>
                <w:sz w:val="6"/>
                <w:szCs w:val="6"/>
                <w:u w:val="single"/>
              </w:rPr>
            </w:pPr>
            <w:r w:rsidRPr="00141CA4">
              <w:rPr>
                <w:sz w:val="6"/>
                <w:szCs w:val="6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F40FC" w:rsidRPr="006E7FC6" w:rsidTr="00141CA4">
        <w:trPr>
          <w:trHeight w:val="497"/>
        </w:trPr>
        <w:tc>
          <w:tcPr>
            <w:tcW w:w="2365" w:type="dxa"/>
          </w:tcPr>
          <w:p w:rsidR="001F40FC" w:rsidRPr="00141CA4" w:rsidRDefault="001F40FC" w:rsidP="007E250F">
            <w:pPr>
              <w:rPr>
                <w:b/>
                <w:sz w:val="28"/>
                <w:szCs w:val="28"/>
              </w:rPr>
            </w:pPr>
            <w:r w:rsidRPr="00141CA4">
              <w:rPr>
                <w:b/>
                <w:sz w:val="28"/>
                <w:szCs w:val="28"/>
              </w:rPr>
              <w:t>адрес</w:t>
            </w:r>
            <w:r w:rsidRPr="00141CA4">
              <w:rPr>
                <w:b/>
              </w:rPr>
              <w:t xml:space="preserve">  </w:t>
            </w:r>
            <w:r w:rsidRPr="00141CA4">
              <w:rPr>
                <w:b/>
                <w:sz w:val="18"/>
                <w:szCs w:val="18"/>
              </w:rPr>
              <w:t xml:space="preserve">(улица, участок)  </w:t>
            </w:r>
          </w:p>
        </w:tc>
        <w:tc>
          <w:tcPr>
            <w:tcW w:w="7926" w:type="dxa"/>
            <w:gridSpan w:val="5"/>
          </w:tcPr>
          <w:p w:rsidR="001F40FC" w:rsidRPr="00141CA4" w:rsidRDefault="001F40FC" w:rsidP="007E250F">
            <w:pPr>
              <w:rPr>
                <w:sz w:val="28"/>
                <w:szCs w:val="28"/>
                <w:u w:val="single"/>
              </w:rPr>
            </w:pPr>
          </w:p>
        </w:tc>
      </w:tr>
      <w:tr w:rsidR="001F40FC" w:rsidRPr="00D2684E" w:rsidTr="00141CA4">
        <w:trPr>
          <w:trHeight w:val="277"/>
        </w:trPr>
        <w:tc>
          <w:tcPr>
            <w:tcW w:w="2365" w:type="dxa"/>
          </w:tcPr>
          <w:p w:rsidR="001F40FC" w:rsidRPr="00141CA4" w:rsidRDefault="001F40FC" w:rsidP="007E250F">
            <w:pPr>
              <w:rPr>
                <w:b/>
                <w:sz w:val="6"/>
                <w:szCs w:val="6"/>
              </w:rPr>
            </w:pPr>
          </w:p>
        </w:tc>
        <w:tc>
          <w:tcPr>
            <w:tcW w:w="7926" w:type="dxa"/>
            <w:gridSpan w:val="5"/>
          </w:tcPr>
          <w:p w:rsidR="001F40FC" w:rsidRPr="00141CA4" w:rsidRDefault="001F40FC" w:rsidP="007E250F">
            <w:pPr>
              <w:rPr>
                <w:sz w:val="6"/>
                <w:szCs w:val="6"/>
                <w:u w:val="single"/>
              </w:rPr>
            </w:pPr>
            <w:r w:rsidRPr="00141CA4">
              <w:rPr>
                <w:sz w:val="6"/>
                <w:szCs w:val="6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F40FC" w:rsidRPr="006E7FC6" w:rsidTr="00141CA4">
        <w:trPr>
          <w:trHeight w:val="497"/>
        </w:trPr>
        <w:tc>
          <w:tcPr>
            <w:tcW w:w="2380" w:type="dxa"/>
            <w:gridSpan w:val="2"/>
          </w:tcPr>
          <w:p w:rsidR="001F40FC" w:rsidRPr="00141CA4" w:rsidRDefault="001F40FC" w:rsidP="00D2684E">
            <w:pPr>
              <w:rPr>
                <w:b/>
                <w:sz w:val="28"/>
                <w:szCs w:val="28"/>
              </w:rPr>
            </w:pPr>
            <w:r w:rsidRPr="00141CA4">
              <w:rPr>
                <w:b/>
                <w:sz w:val="28"/>
                <w:szCs w:val="28"/>
              </w:rPr>
              <w:t xml:space="preserve">дата заполнения </w:t>
            </w:r>
            <w:r w:rsidRPr="00141CA4">
              <w:rPr>
                <w:sz w:val="28"/>
                <w:szCs w:val="28"/>
                <w:u w:val="single"/>
              </w:rPr>
              <w:t xml:space="preserve"> </w:t>
            </w:r>
            <w:r w:rsidRPr="00141CA4">
              <w:rPr>
                <w:u w:val="single"/>
              </w:rPr>
              <w:t xml:space="preserve"> </w:t>
            </w:r>
          </w:p>
        </w:tc>
        <w:tc>
          <w:tcPr>
            <w:tcW w:w="3259" w:type="dxa"/>
            <w:gridSpan w:val="2"/>
          </w:tcPr>
          <w:p w:rsidR="001F40FC" w:rsidRPr="00141CA4" w:rsidRDefault="001F40FC" w:rsidP="007E250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556" w:type="dxa"/>
          </w:tcPr>
          <w:p w:rsidR="001F40FC" w:rsidRPr="00141CA4" w:rsidRDefault="001F40FC" w:rsidP="007E250F">
            <w:pPr>
              <w:rPr>
                <w:b/>
                <w:sz w:val="28"/>
                <w:szCs w:val="28"/>
              </w:rPr>
            </w:pPr>
            <w:r w:rsidRPr="00141CA4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3096" w:type="dxa"/>
          </w:tcPr>
          <w:p w:rsidR="001F40FC" w:rsidRPr="00141CA4" w:rsidRDefault="001F40FC" w:rsidP="007E250F">
            <w:pPr>
              <w:rPr>
                <w:sz w:val="28"/>
                <w:szCs w:val="28"/>
                <w:u w:val="single"/>
              </w:rPr>
            </w:pPr>
          </w:p>
        </w:tc>
      </w:tr>
      <w:tr w:rsidR="001F40FC" w:rsidRPr="00D2684E" w:rsidTr="00141CA4">
        <w:trPr>
          <w:trHeight w:val="278"/>
        </w:trPr>
        <w:tc>
          <w:tcPr>
            <w:tcW w:w="2380" w:type="dxa"/>
            <w:gridSpan w:val="2"/>
          </w:tcPr>
          <w:p w:rsidR="001F40FC" w:rsidRPr="00141CA4" w:rsidRDefault="001F40FC" w:rsidP="00D2684E">
            <w:pPr>
              <w:rPr>
                <w:b/>
                <w:sz w:val="6"/>
                <w:szCs w:val="6"/>
              </w:rPr>
            </w:pPr>
          </w:p>
        </w:tc>
        <w:tc>
          <w:tcPr>
            <w:tcW w:w="3259" w:type="dxa"/>
            <w:gridSpan w:val="2"/>
          </w:tcPr>
          <w:p w:rsidR="001F40FC" w:rsidRPr="00141CA4" w:rsidRDefault="001F40FC" w:rsidP="007E250F">
            <w:pPr>
              <w:rPr>
                <w:sz w:val="6"/>
                <w:szCs w:val="6"/>
                <w:u w:val="single"/>
              </w:rPr>
            </w:pPr>
            <w:r w:rsidRPr="00141CA4">
              <w:rPr>
                <w:sz w:val="6"/>
                <w:szCs w:val="6"/>
                <w:u w:val="single"/>
              </w:rPr>
              <w:t>_________________________________________________________________________________________________</w:t>
            </w:r>
          </w:p>
        </w:tc>
        <w:tc>
          <w:tcPr>
            <w:tcW w:w="1556" w:type="dxa"/>
          </w:tcPr>
          <w:p w:rsidR="001F40FC" w:rsidRPr="00141CA4" w:rsidRDefault="001F40FC" w:rsidP="007E250F">
            <w:pPr>
              <w:rPr>
                <w:b/>
                <w:sz w:val="6"/>
                <w:szCs w:val="6"/>
              </w:rPr>
            </w:pPr>
          </w:p>
        </w:tc>
        <w:tc>
          <w:tcPr>
            <w:tcW w:w="3096" w:type="dxa"/>
          </w:tcPr>
          <w:p w:rsidR="001F40FC" w:rsidRPr="00141CA4" w:rsidRDefault="001F40FC" w:rsidP="007E250F">
            <w:pPr>
              <w:rPr>
                <w:sz w:val="6"/>
                <w:szCs w:val="6"/>
                <w:u w:val="single"/>
              </w:rPr>
            </w:pPr>
            <w:r w:rsidRPr="00141CA4">
              <w:rPr>
                <w:sz w:val="6"/>
                <w:szCs w:val="6"/>
                <w:u w:val="single"/>
              </w:rPr>
              <w:t>________________________________________________________________________________________________</w:t>
            </w:r>
          </w:p>
        </w:tc>
      </w:tr>
    </w:tbl>
    <w:p w:rsidR="001F40FC" w:rsidRPr="00274C71" w:rsidRDefault="001F40FC" w:rsidP="00F656EC">
      <w:pPr>
        <w:ind w:left="-720"/>
        <w:rPr>
          <w:b/>
          <w:sz w:val="28"/>
          <w:szCs w:val="28"/>
        </w:rPr>
      </w:pPr>
      <w:r>
        <w:rPr>
          <w:sz w:val="26"/>
          <w:szCs w:val="26"/>
        </w:rPr>
        <w:t>ч</w:t>
      </w:r>
      <w:r w:rsidRPr="00C16F15">
        <w:rPr>
          <w:sz w:val="26"/>
          <w:szCs w:val="26"/>
        </w:rPr>
        <w:t>лена</w:t>
      </w:r>
      <w:r>
        <w:rPr>
          <w:sz w:val="26"/>
          <w:szCs w:val="26"/>
        </w:rPr>
        <w:t xml:space="preserve"> /</w:t>
      </w:r>
      <w:r w:rsidRPr="00C16F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собственника </w:t>
      </w:r>
      <w:r w:rsidRPr="00C16F15">
        <w:rPr>
          <w:b/>
          <w:sz w:val="26"/>
          <w:szCs w:val="26"/>
        </w:rPr>
        <w:t xml:space="preserve"> </w:t>
      </w:r>
      <w:r w:rsidRPr="008B54A6">
        <w:rPr>
          <w:sz w:val="26"/>
          <w:szCs w:val="26"/>
        </w:rPr>
        <w:t>ТСН КП «Согласие»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 заочной части очередного общего отчётно-выборного собрания, проводимого в очно-заочной форме по вопросам, поставленным на голосование</w:t>
      </w:r>
      <w:r>
        <w:rPr>
          <w:sz w:val="26"/>
          <w:szCs w:val="26"/>
        </w:rPr>
        <w:br/>
      </w:r>
      <w:r>
        <w:rPr>
          <w:b/>
        </w:rPr>
        <w:br/>
        <w:t>Дата проведения очного обсуждения:                                                     13.05.2023 г.</w:t>
      </w:r>
      <w:r>
        <w:rPr>
          <w:b/>
        </w:rPr>
        <w:br/>
        <w:t>Дата и время начала приёма решений при заочном голосовании:   17.05.2023 г.   10-00ч.</w:t>
      </w:r>
      <w:r>
        <w:rPr>
          <w:b/>
        </w:rPr>
        <w:br/>
        <w:t>Дата и время окончания приёма заполненных решений:                   02.06.2023 г.   15-00ч.</w:t>
      </w:r>
      <w:r>
        <w:rPr>
          <w:b/>
        </w:rPr>
        <w:br/>
      </w:r>
      <w:r>
        <w:rPr>
          <w:b/>
        </w:rPr>
        <w:br/>
      </w:r>
      <w:r>
        <w:t xml:space="preserve">Место нахождения урны для приёма решений членов ТСН при заочном голосовании на бумажном носителе: </w:t>
      </w:r>
      <w:r w:rsidRPr="000870EC">
        <w:rPr>
          <w:b/>
        </w:rPr>
        <w:t>г.Москва, п.Первомайское, д.Фоминское, КП «Согласие», здание Правления.</w:t>
      </w:r>
      <w:r>
        <w:br/>
      </w:r>
      <w:r w:rsidRPr="000870EC">
        <w:t xml:space="preserve">Адрес </w:t>
      </w:r>
      <w:r>
        <w:t xml:space="preserve">электронной почты для приёма электронных копий бюллетеней: </w:t>
      </w:r>
      <w:hyperlink r:id="rId5" w:history="1">
        <w:r w:rsidRPr="00E76424">
          <w:rPr>
            <w:rStyle w:val="Hyperlink"/>
            <w:b/>
            <w:lang w:val="en-US"/>
          </w:rPr>
          <w:t>poselok</w:t>
        </w:r>
        <w:r w:rsidRPr="00E76424">
          <w:rPr>
            <w:rStyle w:val="Hyperlink"/>
            <w:b/>
          </w:rPr>
          <w:t>-</w:t>
        </w:r>
        <w:r w:rsidRPr="00E76424">
          <w:rPr>
            <w:rStyle w:val="Hyperlink"/>
            <w:b/>
            <w:lang w:val="en-US"/>
          </w:rPr>
          <w:t>soglasie</w:t>
        </w:r>
        <w:r w:rsidRPr="00E76424">
          <w:rPr>
            <w:rStyle w:val="Hyperlink"/>
            <w:b/>
          </w:rPr>
          <w:t>@</w:t>
        </w:r>
        <w:r w:rsidRPr="00E76424">
          <w:rPr>
            <w:rStyle w:val="Hyperlink"/>
            <w:b/>
            <w:lang w:val="en-US"/>
          </w:rPr>
          <w:t>mail</w:t>
        </w:r>
        <w:r w:rsidRPr="00E76424">
          <w:rPr>
            <w:rStyle w:val="Hyperlink"/>
            <w:b/>
          </w:rPr>
          <w:t>.</w:t>
        </w:r>
        <w:r w:rsidRPr="00E76424">
          <w:rPr>
            <w:rStyle w:val="Hyperlink"/>
            <w:b/>
            <w:lang w:val="en-US"/>
          </w:rPr>
          <w:t>ru</w:t>
        </w:r>
      </w:hyperlink>
      <w:r w:rsidRPr="000870EC">
        <w:rPr>
          <w:b/>
        </w:rPr>
        <w:br/>
      </w:r>
      <w:r w:rsidRPr="000870EC">
        <w:t xml:space="preserve">Члены ТСН, зарегистрированные на сайте, могут воспользоваться модулем </w:t>
      </w:r>
      <w:r>
        <w:t xml:space="preserve">отправки заполненного бюллетеня с сайта посёлка: </w:t>
      </w:r>
      <w:r w:rsidRPr="004E769D">
        <w:rPr>
          <w:b/>
          <w:lang w:val="en-US"/>
        </w:rPr>
        <w:t>http</w:t>
      </w:r>
      <w:r w:rsidRPr="004E769D">
        <w:rPr>
          <w:b/>
        </w:rPr>
        <w:t>://</w:t>
      </w:r>
      <w:r w:rsidRPr="004E769D">
        <w:rPr>
          <w:b/>
          <w:lang w:val="en-US"/>
        </w:rPr>
        <w:t>soglasie</w:t>
      </w:r>
      <w:r w:rsidRPr="004E769D">
        <w:rPr>
          <w:b/>
        </w:rPr>
        <w:t>-1.</w:t>
      </w:r>
      <w:r w:rsidRPr="004E769D">
        <w:rPr>
          <w:b/>
          <w:lang w:val="en-US"/>
        </w:rPr>
        <w:t>ru</w:t>
      </w:r>
      <w:r w:rsidRPr="004E769D">
        <w:rPr>
          <w:b/>
        </w:rPr>
        <w:t>/</w:t>
      </w:r>
      <w:r>
        <w:rPr>
          <w:b/>
        </w:rPr>
        <w:br/>
      </w:r>
      <w:r w:rsidRPr="000342DE">
        <w:t xml:space="preserve">Заполненный </w:t>
      </w:r>
      <w:r>
        <w:t xml:space="preserve">бюллетень можно так же отправить через </w:t>
      </w:r>
      <w:r w:rsidRPr="000342DE">
        <w:rPr>
          <w:b/>
          <w:lang w:val="en-US"/>
        </w:rPr>
        <w:t>WA</w:t>
      </w:r>
      <w:r w:rsidRPr="000342DE">
        <w:rPr>
          <w:b/>
        </w:rPr>
        <w:t xml:space="preserve">  на номер тел. +7(985)939-68-11</w:t>
      </w:r>
      <w:r w:rsidRPr="000342DE">
        <w:rPr>
          <w:b/>
        </w:rPr>
        <w:br/>
      </w:r>
      <w:r>
        <w:rPr>
          <w:b/>
        </w:rPr>
        <w:br/>
      </w:r>
      <w:r w:rsidRPr="004E769D">
        <w:rPr>
          <w:b/>
          <w:i/>
          <w:sz w:val="28"/>
          <w:szCs w:val="28"/>
        </w:rPr>
        <w:t>Примечание</w:t>
      </w:r>
      <w:r>
        <w:rPr>
          <w:b/>
          <w:i/>
          <w:sz w:val="28"/>
          <w:szCs w:val="28"/>
        </w:rPr>
        <w:t xml:space="preserve"> *  </w:t>
      </w:r>
      <w:r w:rsidRPr="004E769D">
        <w:rPr>
          <w:i/>
          <w:sz w:val="26"/>
          <w:szCs w:val="26"/>
        </w:rPr>
        <w:t>если вы заполняете бумажный бюллетень,</w:t>
      </w:r>
      <w:r>
        <w:rPr>
          <w:i/>
          <w:sz w:val="26"/>
          <w:szCs w:val="26"/>
        </w:rPr>
        <w:t xml:space="preserve"> выбор производится простановкой собственноручной подписи в окошечке выбранного вами варианта. При заполнении электронного бюллетеня, скачанного из объявления о собрании или через модуль голосования сайта, достаточно отметить выбранный вариант любым значком (галочкой, крестиком и т.д.)</w:t>
      </w:r>
      <w:r>
        <w:rPr>
          <w:b/>
        </w:rPr>
        <w:br/>
      </w:r>
    </w:p>
    <w:p w:rsidR="001F40FC" w:rsidRPr="008E6A02" w:rsidRDefault="001F40FC" w:rsidP="00F656EC">
      <w:pPr>
        <w:ind w:left="-720"/>
        <w:rPr>
          <w:b/>
          <w:sz w:val="28"/>
          <w:szCs w:val="28"/>
          <w:u w:val="single"/>
        </w:rPr>
      </w:pPr>
      <w:r w:rsidRPr="008E6A02">
        <w:rPr>
          <w:b/>
          <w:sz w:val="28"/>
          <w:szCs w:val="28"/>
          <w:u w:val="single"/>
        </w:rPr>
        <w:t xml:space="preserve">ВОПРОС №1 </w:t>
      </w:r>
    </w:p>
    <w:p w:rsidR="001F40FC" w:rsidRDefault="001F40F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Об утверждении отчета правления за 2022/2023 год.</w:t>
      </w:r>
    </w:p>
    <w:p w:rsidR="001F40FC" w:rsidRDefault="001F40FC" w:rsidP="00F656EC">
      <w:pPr>
        <w:ind w:left="-720"/>
        <w:rPr>
          <w:sz w:val="28"/>
          <w:szCs w:val="28"/>
        </w:rPr>
      </w:pPr>
    </w:p>
    <w:p w:rsidR="001F40FC" w:rsidRPr="00BE3BEF" w:rsidRDefault="001F40FC" w:rsidP="00114DAF">
      <w:pPr>
        <w:ind w:left="-720"/>
        <w:rPr>
          <w:i/>
          <w:sz w:val="28"/>
          <w:szCs w:val="28"/>
        </w:rPr>
      </w:pPr>
      <w:r w:rsidRPr="00BE3BEF">
        <w:rPr>
          <w:b/>
          <w:i/>
          <w:sz w:val="28"/>
          <w:szCs w:val="28"/>
        </w:rPr>
        <w:t>РЕШЕНИЕ</w:t>
      </w:r>
      <w:r>
        <w:rPr>
          <w:sz w:val="28"/>
          <w:szCs w:val="28"/>
        </w:rPr>
        <w:t xml:space="preserve">:  </w:t>
      </w:r>
      <w:r w:rsidRPr="00BE3BEF">
        <w:rPr>
          <w:i/>
          <w:sz w:val="28"/>
          <w:szCs w:val="28"/>
        </w:rPr>
        <w:t>Признать работу правления за 2022/2023 отчетный год удовлетворительной, отчет утвердить.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681"/>
        <w:gridCol w:w="2750"/>
      </w:tblGrid>
      <w:tr w:rsidR="001F40FC" w:rsidRPr="00B11A91" w:rsidTr="000870EC">
        <w:trPr>
          <w:trHeight w:val="143"/>
        </w:trPr>
        <w:tc>
          <w:tcPr>
            <w:tcW w:w="2368" w:type="dxa"/>
          </w:tcPr>
          <w:p w:rsidR="001F40FC" w:rsidRPr="00274C71" w:rsidRDefault="001F40FC" w:rsidP="000870EC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681" w:type="dxa"/>
          </w:tcPr>
          <w:p w:rsidR="001F40FC" w:rsidRPr="00274C71" w:rsidRDefault="001F40FC" w:rsidP="000870EC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  <w:tc>
          <w:tcPr>
            <w:tcW w:w="2750" w:type="dxa"/>
          </w:tcPr>
          <w:p w:rsidR="001F40FC" w:rsidRPr="00274C71" w:rsidRDefault="001F40FC" w:rsidP="000870EC">
            <w:pPr>
              <w:pStyle w:val="TableParagraph"/>
              <w:spacing w:line="210" w:lineRule="exact"/>
              <w:ind w:left="142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   </w:t>
            </w:r>
            <w:r w:rsidRPr="00274C71">
              <w:rPr>
                <w:b/>
                <w:i/>
                <w:lang w:val="ru-RU"/>
              </w:rPr>
              <w:t>ВОЗДЕРЖАЛСЯ</w:t>
            </w:r>
          </w:p>
        </w:tc>
      </w:tr>
      <w:tr w:rsidR="001F40FC" w:rsidRPr="00B11A91" w:rsidTr="000870EC">
        <w:trPr>
          <w:trHeight w:val="514"/>
        </w:trPr>
        <w:tc>
          <w:tcPr>
            <w:tcW w:w="2368" w:type="dxa"/>
          </w:tcPr>
          <w:p w:rsidR="001F40FC" w:rsidRPr="00B11A91" w:rsidRDefault="001F40FC" w:rsidP="000870EC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2681" w:type="dxa"/>
          </w:tcPr>
          <w:p w:rsidR="001F40FC" w:rsidRPr="00B11A91" w:rsidRDefault="001F40FC" w:rsidP="000870EC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  <w:tc>
          <w:tcPr>
            <w:tcW w:w="2750" w:type="dxa"/>
          </w:tcPr>
          <w:p w:rsidR="001F40FC" w:rsidRPr="00B11A91" w:rsidRDefault="001F40FC" w:rsidP="000870EC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</w:tc>
      </w:tr>
    </w:tbl>
    <w:p w:rsidR="001F40FC" w:rsidRPr="008E6A02" w:rsidRDefault="001F40FC" w:rsidP="00114DAF">
      <w:pPr>
        <w:ind w:left="-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 w:rsidRPr="008E6A02">
        <w:rPr>
          <w:b/>
          <w:sz w:val="28"/>
          <w:szCs w:val="28"/>
          <w:u w:val="single"/>
        </w:rPr>
        <w:t xml:space="preserve">ВОПРОС № 2 </w:t>
      </w:r>
    </w:p>
    <w:p w:rsidR="001F40FC" w:rsidRPr="00B83FDA" w:rsidRDefault="001F40FC" w:rsidP="00114DAF">
      <w:pPr>
        <w:ind w:left="-720"/>
        <w:rPr>
          <w:sz w:val="28"/>
          <w:szCs w:val="28"/>
        </w:rPr>
      </w:pPr>
      <w:r>
        <w:rPr>
          <w:sz w:val="28"/>
          <w:szCs w:val="28"/>
        </w:rPr>
        <w:t>Утверждение новой редакции устава ТСН.</w:t>
      </w:r>
      <w:r w:rsidRPr="00B83FDA">
        <w:rPr>
          <w:sz w:val="28"/>
          <w:szCs w:val="28"/>
        </w:rPr>
        <w:t xml:space="preserve"> </w:t>
      </w:r>
    </w:p>
    <w:p w:rsidR="001F40FC" w:rsidRDefault="001F40FC" w:rsidP="00114DAF">
      <w:pPr>
        <w:pStyle w:val="Heading2"/>
        <w:tabs>
          <w:tab w:val="left" w:pos="322"/>
        </w:tabs>
        <w:ind w:left="-720" w:right="850"/>
        <w:rPr>
          <w:rFonts w:ascii="Times New Roman" w:hAnsi="Times New Roman"/>
          <w:b w:val="0"/>
          <w:i w:val="0"/>
          <w:szCs w:val="28"/>
          <w:lang w:val="ru-RU" w:eastAsia="ru-RU"/>
        </w:rPr>
      </w:pPr>
    </w:p>
    <w:p w:rsidR="001F40FC" w:rsidRPr="00BE3BEF" w:rsidRDefault="001F40FC" w:rsidP="004E769D">
      <w:pPr>
        <w:pStyle w:val="Heading2"/>
        <w:tabs>
          <w:tab w:val="left" w:pos="322"/>
        </w:tabs>
        <w:ind w:left="-720" w:right="850"/>
        <w:rPr>
          <w:rFonts w:ascii="Times New Roman" w:hAnsi="Times New Roman"/>
          <w:b w:val="0"/>
          <w:szCs w:val="28"/>
          <w:lang w:val="ru-RU" w:eastAsia="ru-RU"/>
        </w:rPr>
      </w:pPr>
      <w:r w:rsidRPr="00BE3BEF">
        <w:rPr>
          <w:rFonts w:ascii="Times New Roman" w:hAnsi="Times New Roman"/>
          <w:szCs w:val="28"/>
          <w:lang w:val="ru-RU" w:eastAsia="ru-RU"/>
        </w:rPr>
        <w:t>РЕШЕНИЕ</w:t>
      </w:r>
      <w:r>
        <w:rPr>
          <w:rFonts w:ascii="Times New Roman" w:hAnsi="Times New Roman"/>
          <w:szCs w:val="28"/>
          <w:lang w:val="ru-RU" w:eastAsia="ru-RU"/>
        </w:rPr>
        <w:t xml:space="preserve">: </w:t>
      </w:r>
      <w:r w:rsidRPr="00BE3BEF">
        <w:rPr>
          <w:rFonts w:ascii="Times New Roman" w:hAnsi="Times New Roman"/>
          <w:b w:val="0"/>
          <w:szCs w:val="28"/>
          <w:lang w:val="ru-RU" w:eastAsia="ru-RU"/>
        </w:rPr>
        <w:t xml:space="preserve"> Утвердить новую редакцию устава ТСН.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681"/>
        <w:gridCol w:w="2750"/>
      </w:tblGrid>
      <w:tr w:rsidR="001F40FC" w:rsidRPr="00274C71" w:rsidTr="007E250F">
        <w:trPr>
          <w:trHeight w:val="143"/>
        </w:trPr>
        <w:tc>
          <w:tcPr>
            <w:tcW w:w="2368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681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  <w:tc>
          <w:tcPr>
            <w:tcW w:w="2750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   </w:t>
            </w:r>
            <w:r w:rsidRPr="00274C71">
              <w:rPr>
                <w:b/>
                <w:i/>
                <w:lang w:val="ru-RU"/>
              </w:rPr>
              <w:t>ВОЗДЕРЖАЛСЯ</w:t>
            </w:r>
          </w:p>
        </w:tc>
      </w:tr>
      <w:tr w:rsidR="001F40FC" w:rsidRPr="00B11A91" w:rsidTr="007E250F">
        <w:trPr>
          <w:trHeight w:val="514"/>
        </w:trPr>
        <w:tc>
          <w:tcPr>
            <w:tcW w:w="2368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2681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  <w:tc>
          <w:tcPr>
            <w:tcW w:w="2750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</w:tc>
      </w:tr>
    </w:tbl>
    <w:p w:rsidR="001F40FC" w:rsidRPr="008E6A02" w:rsidRDefault="001F40FC" w:rsidP="00F656EC">
      <w:pPr>
        <w:ind w:left="-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8E6A02">
        <w:rPr>
          <w:b/>
          <w:sz w:val="28"/>
          <w:szCs w:val="28"/>
          <w:u w:val="single"/>
        </w:rPr>
        <w:t xml:space="preserve">ВОПРОС №3 </w:t>
      </w:r>
    </w:p>
    <w:p w:rsidR="001F40FC" w:rsidRDefault="001F40F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Утверждение новой редакции "Порядка рассмотрения заявлений граждан о приеме в члены ТСН"</w:t>
      </w:r>
    </w:p>
    <w:p w:rsidR="001F40FC" w:rsidRDefault="001F40FC" w:rsidP="00F656EC">
      <w:pPr>
        <w:ind w:left="-720"/>
        <w:rPr>
          <w:sz w:val="28"/>
          <w:szCs w:val="28"/>
        </w:rPr>
      </w:pPr>
    </w:p>
    <w:p w:rsidR="001F40FC" w:rsidRDefault="001F40FC" w:rsidP="00F656EC">
      <w:pPr>
        <w:ind w:left="-720"/>
        <w:rPr>
          <w:sz w:val="28"/>
          <w:szCs w:val="28"/>
        </w:rPr>
      </w:pPr>
      <w:r w:rsidRPr="00BE3BEF">
        <w:rPr>
          <w:b/>
          <w:i/>
          <w:sz w:val="28"/>
          <w:szCs w:val="28"/>
        </w:rPr>
        <w:t>РЕШЕНИЕ</w:t>
      </w:r>
      <w:r>
        <w:rPr>
          <w:b/>
          <w:i/>
          <w:sz w:val="28"/>
          <w:szCs w:val="28"/>
        </w:rPr>
        <w:t xml:space="preserve">: </w:t>
      </w:r>
      <w:r w:rsidRPr="00BE3BEF">
        <w:rPr>
          <w:i/>
          <w:sz w:val="28"/>
          <w:szCs w:val="28"/>
        </w:rPr>
        <w:t xml:space="preserve"> Утвердить новую редакцию "Порядка рассмотрения заявлений граждан о приеме в члены ТСН"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681"/>
        <w:gridCol w:w="2750"/>
      </w:tblGrid>
      <w:tr w:rsidR="001F40FC" w:rsidRPr="00274C71" w:rsidTr="007E250F">
        <w:trPr>
          <w:trHeight w:val="143"/>
        </w:trPr>
        <w:tc>
          <w:tcPr>
            <w:tcW w:w="2368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681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  <w:tc>
          <w:tcPr>
            <w:tcW w:w="2750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   </w:t>
            </w:r>
            <w:r w:rsidRPr="00274C71">
              <w:rPr>
                <w:b/>
                <w:i/>
                <w:lang w:val="ru-RU"/>
              </w:rPr>
              <w:t>ВОЗДЕРЖАЛСЯ</w:t>
            </w:r>
          </w:p>
        </w:tc>
      </w:tr>
      <w:tr w:rsidR="001F40FC" w:rsidRPr="00B11A91" w:rsidTr="007E250F">
        <w:trPr>
          <w:trHeight w:val="514"/>
        </w:trPr>
        <w:tc>
          <w:tcPr>
            <w:tcW w:w="2368" w:type="dxa"/>
          </w:tcPr>
          <w:p w:rsidR="001F40FC" w:rsidRPr="00C64740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10"/>
                <w:szCs w:val="10"/>
                <w:lang w:val="ru-RU"/>
              </w:rPr>
              <w:br/>
            </w:r>
          </w:p>
        </w:tc>
        <w:tc>
          <w:tcPr>
            <w:tcW w:w="2681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  <w:tc>
          <w:tcPr>
            <w:tcW w:w="2750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</w:tc>
      </w:tr>
    </w:tbl>
    <w:p w:rsidR="001F40FC" w:rsidRPr="008E6A02" w:rsidRDefault="001F40FC" w:rsidP="00EF7844">
      <w:pPr>
        <w:ind w:left="-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8E6A02">
        <w:rPr>
          <w:b/>
          <w:sz w:val="28"/>
          <w:szCs w:val="28"/>
          <w:u w:val="single"/>
        </w:rPr>
        <w:t>ВОПРОС №4</w:t>
      </w:r>
    </w:p>
    <w:p w:rsidR="001F40FC" w:rsidRDefault="001F40FC" w:rsidP="00EF7844">
      <w:pPr>
        <w:ind w:left="-720"/>
        <w:rPr>
          <w:sz w:val="28"/>
          <w:szCs w:val="28"/>
        </w:rPr>
      </w:pPr>
      <w:r>
        <w:rPr>
          <w:sz w:val="28"/>
          <w:szCs w:val="28"/>
        </w:rPr>
        <w:t>Утверждение приходно-расходной сметы, финансово-экономического обоснования размера взносов и размера взносов на 2023/2024 финансовый год.</w:t>
      </w:r>
    </w:p>
    <w:p w:rsidR="001F40FC" w:rsidRDefault="001F40FC" w:rsidP="00F656EC">
      <w:pPr>
        <w:ind w:left="-720"/>
        <w:rPr>
          <w:sz w:val="28"/>
          <w:szCs w:val="28"/>
        </w:rPr>
      </w:pPr>
    </w:p>
    <w:p w:rsidR="001F40FC" w:rsidRPr="00BE3BEF" w:rsidRDefault="001F40FC" w:rsidP="00BE3BEF">
      <w:pPr>
        <w:ind w:left="-720"/>
        <w:rPr>
          <w:i/>
          <w:sz w:val="28"/>
          <w:szCs w:val="28"/>
        </w:rPr>
      </w:pPr>
      <w:r w:rsidRPr="00BE3BEF">
        <w:rPr>
          <w:b/>
          <w:i/>
          <w:sz w:val="28"/>
          <w:szCs w:val="28"/>
        </w:rPr>
        <w:t>РЕШЕНИЕ</w:t>
      </w:r>
      <w:r>
        <w:rPr>
          <w:b/>
          <w:i/>
          <w:sz w:val="28"/>
          <w:szCs w:val="28"/>
        </w:rPr>
        <w:t xml:space="preserve">: </w:t>
      </w:r>
      <w:r w:rsidRPr="00BE3BEF">
        <w:rPr>
          <w:i/>
          <w:sz w:val="28"/>
          <w:szCs w:val="28"/>
        </w:rPr>
        <w:t>Утвердить приходно-расходную смету, финансово-экономическое обоснование размера взносов и размер взносов на 2023/2024 финансовый год.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681"/>
        <w:gridCol w:w="2750"/>
      </w:tblGrid>
      <w:tr w:rsidR="001F40FC" w:rsidRPr="00274C71" w:rsidTr="007E250F">
        <w:trPr>
          <w:trHeight w:val="143"/>
        </w:trPr>
        <w:tc>
          <w:tcPr>
            <w:tcW w:w="2368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681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  <w:tc>
          <w:tcPr>
            <w:tcW w:w="2750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   </w:t>
            </w:r>
            <w:r w:rsidRPr="00274C71">
              <w:rPr>
                <w:b/>
                <w:i/>
                <w:lang w:val="ru-RU"/>
              </w:rPr>
              <w:t>ВОЗДЕРЖАЛСЯ</w:t>
            </w:r>
          </w:p>
        </w:tc>
      </w:tr>
      <w:tr w:rsidR="001F40FC" w:rsidRPr="00B11A91" w:rsidTr="007E250F">
        <w:trPr>
          <w:trHeight w:val="514"/>
        </w:trPr>
        <w:tc>
          <w:tcPr>
            <w:tcW w:w="2368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2681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  <w:tc>
          <w:tcPr>
            <w:tcW w:w="2750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</w:tc>
      </w:tr>
    </w:tbl>
    <w:p w:rsidR="001F40FC" w:rsidRPr="008E6A02" w:rsidRDefault="001F40FC" w:rsidP="00B63CA4">
      <w:pPr>
        <w:ind w:left="-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 w:rsidRPr="008E6A02">
        <w:rPr>
          <w:b/>
          <w:sz w:val="28"/>
          <w:szCs w:val="28"/>
          <w:u w:val="single"/>
        </w:rPr>
        <w:t>ВОПРОС №5</w:t>
      </w:r>
    </w:p>
    <w:p w:rsidR="001F40FC" w:rsidRDefault="001F40FC" w:rsidP="00B63CA4">
      <w:pPr>
        <w:ind w:left="-720"/>
        <w:rPr>
          <w:sz w:val="28"/>
          <w:szCs w:val="28"/>
        </w:rPr>
      </w:pPr>
      <w:r>
        <w:rPr>
          <w:sz w:val="28"/>
          <w:szCs w:val="28"/>
        </w:rPr>
        <w:t>Утверждение размера платы при вступлении.</w:t>
      </w:r>
    </w:p>
    <w:p w:rsidR="001F40FC" w:rsidRDefault="001F40FC" w:rsidP="00B63CA4">
      <w:pPr>
        <w:ind w:left="-720"/>
        <w:rPr>
          <w:sz w:val="28"/>
          <w:szCs w:val="28"/>
        </w:rPr>
      </w:pPr>
    </w:p>
    <w:p w:rsidR="001F40FC" w:rsidRPr="00BE3BEF" w:rsidRDefault="001F40FC" w:rsidP="00BE3BEF">
      <w:pPr>
        <w:ind w:left="-720"/>
        <w:rPr>
          <w:i/>
          <w:sz w:val="28"/>
          <w:szCs w:val="28"/>
        </w:rPr>
      </w:pPr>
      <w:r w:rsidRPr="00BE3BEF">
        <w:rPr>
          <w:b/>
          <w:i/>
          <w:sz w:val="28"/>
          <w:szCs w:val="28"/>
        </w:rPr>
        <w:t>РЕШЕНИЕ</w:t>
      </w:r>
      <w:r>
        <w:rPr>
          <w:i/>
          <w:sz w:val="28"/>
          <w:szCs w:val="28"/>
        </w:rPr>
        <w:t xml:space="preserve">: </w:t>
      </w:r>
      <w:r w:rsidRPr="00BE3BEF">
        <w:rPr>
          <w:i/>
          <w:sz w:val="28"/>
          <w:szCs w:val="28"/>
        </w:rPr>
        <w:t>Установить с 01.06.2023 года плату при вступлении в размере 500 тыс. руб.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681"/>
        <w:gridCol w:w="2750"/>
      </w:tblGrid>
      <w:tr w:rsidR="001F40FC" w:rsidRPr="00274C71" w:rsidTr="007E250F">
        <w:trPr>
          <w:trHeight w:val="143"/>
        </w:trPr>
        <w:tc>
          <w:tcPr>
            <w:tcW w:w="2368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681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  <w:tc>
          <w:tcPr>
            <w:tcW w:w="2750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   </w:t>
            </w:r>
            <w:r w:rsidRPr="00274C71">
              <w:rPr>
                <w:b/>
                <w:i/>
                <w:lang w:val="ru-RU"/>
              </w:rPr>
              <w:t>ВОЗДЕРЖАЛСЯ</w:t>
            </w:r>
          </w:p>
        </w:tc>
      </w:tr>
      <w:tr w:rsidR="001F40FC" w:rsidRPr="00B11A91" w:rsidTr="007E250F">
        <w:trPr>
          <w:trHeight w:val="514"/>
        </w:trPr>
        <w:tc>
          <w:tcPr>
            <w:tcW w:w="2368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2681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  <w:tc>
          <w:tcPr>
            <w:tcW w:w="2750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</w:tc>
      </w:tr>
    </w:tbl>
    <w:p w:rsidR="001F40FC" w:rsidRPr="008E6A02" w:rsidRDefault="001F40FC" w:rsidP="00992861">
      <w:pPr>
        <w:ind w:left="-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br/>
      </w:r>
      <w:r>
        <w:rPr>
          <w:b/>
          <w:i/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8E6A02">
        <w:rPr>
          <w:b/>
          <w:sz w:val="28"/>
          <w:szCs w:val="28"/>
          <w:u w:val="single"/>
        </w:rPr>
        <w:t>ВОПРОС №6</w:t>
      </w:r>
    </w:p>
    <w:p w:rsidR="001F40FC" w:rsidRDefault="001F40FC" w:rsidP="00992861">
      <w:pPr>
        <w:ind w:left="-720"/>
        <w:rPr>
          <w:sz w:val="28"/>
          <w:szCs w:val="28"/>
        </w:rPr>
      </w:pPr>
      <w:r>
        <w:rPr>
          <w:sz w:val="28"/>
          <w:szCs w:val="28"/>
        </w:rPr>
        <w:t>Утверждение дополнения к смете №1. Замена покрытия на новых детских площадках с увеличением ежемесячного взноса на 13 руб. с сотки.</w:t>
      </w:r>
    </w:p>
    <w:p w:rsidR="001F40FC" w:rsidRDefault="001F40FC" w:rsidP="00F656EC">
      <w:pPr>
        <w:ind w:left="-720"/>
        <w:rPr>
          <w:sz w:val="28"/>
          <w:szCs w:val="28"/>
        </w:rPr>
      </w:pPr>
    </w:p>
    <w:p w:rsidR="001F40FC" w:rsidRPr="00BE3BEF" w:rsidRDefault="001F40FC" w:rsidP="00BE3BEF">
      <w:pPr>
        <w:pStyle w:val="Heading2"/>
        <w:tabs>
          <w:tab w:val="left" w:pos="423"/>
        </w:tabs>
        <w:ind w:left="-720" w:right="1528"/>
        <w:jc w:val="both"/>
        <w:rPr>
          <w:b w:val="0"/>
          <w:szCs w:val="28"/>
          <w:lang w:val="ru-RU"/>
        </w:rPr>
      </w:pPr>
      <w:r w:rsidRPr="00BE3BEF">
        <w:rPr>
          <w:szCs w:val="28"/>
          <w:lang w:val="ru-RU"/>
        </w:rPr>
        <w:t>РЕШЕНИЕ</w:t>
      </w:r>
      <w:r w:rsidRPr="008E6A02">
        <w:rPr>
          <w:b w:val="0"/>
          <w:szCs w:val="28"/>
          <w:lang w:val="ru-RU"/>
        </w:rPr>
        <w:t>:</w:t>
      </w:r>
      <w:r>
        <w:rPr>
          <w:szCs w:val="28"/>
          <w:lang w:val="ru-RU"/>
        </w:rPr>
        <w:t xml:space="preserve"> </w:t>
      </w:r>
      <w:r w:rsidRPr="00BE3BEF">
        <w:rPr>
          <w:szCs w:val="28"/>
          <w:lang w:val="ru-RU"/>
        </w:rPr>
        <w:t xml:space="preserve"> </w:t>
      </w:r>
      <w:r w:rsidRPr="00BE3BEF">
        <w:rPr>
          <w:b w:val="0"/>
          <w:szCs w:val="28"/>
          <w:lang w:val="ru-RU"/>
        </w:rPr>
        <w:t>Увеличить утвержденный ежемесячный размер взноса с одной сотки на 13 рублей.  Полученные дополнительные средства направить на замену покрытия на новых детских площадках.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681"/>
        <w:gridCol w:w="2750"/>
      </w:tblGrid>
      <w:tr w:rsidR="001F40FC" w:rsidRPr="00274C71" w:rsidTr="007E250F">
        <w:trPr>
          <w:trHeight w:val="143"/>
        </w:trPr>
        <w:tc>
          <w:tcPr>
            <w:tcW w:w="2368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681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  <w:tc>
          <w:tcPr>
            <w:tcW w:w="2750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   </w:t>
            </w:r>
            <w:r w:rsidRPr="00274C71">
              <w:rPr>
                <w:b/>
                <w:i/>
                <w:lang w:val="ru-RU"/>
              </w:rPr>
              <w:t>ВОЗДЕРЖАЛСЯ</w:t>
            </w:r>
          </w:p>
        </w:tc>
      </w:tr>
      <w:tr w:rsidR="001F40FC" w:rsidRPr="00B11A91" w:rsidTr="007E250F">
        <w:trPr>
          <w:trHeight w:val="514"/>
        </w:trPr>
        <w:tc>
          <w:tcPr>
            <w:tcW w:w="2368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2681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  <w:tc>
          <w:tcPr>
            <w:tcW w:w="2750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</w:tc>
      </w:tr>
    </w:tbl>
    <w:p w:rsidR="001F40FC" w:rsidRPr="008E6A02" w:rsidRDefault="001F40FC" w:rsidP="00F656EC">
      <w:pPr>
        <w:ind w:left="-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8E6A02">
        <w:rPr>
          <w:b/>
          <w:sz w:val="28"/>
          <w:szCs w:val="28"/>
          <w:u w:val="single"/>
        </w:rPr>
        <w:t>ВОПРОС №7</w:t>
      </w:r>
    </w:p>
    <w:p w:rsidR="001F40FC" w:rsidRDefault="001F40FC" w:rsidP="00992861">
      <w:pPr>
        <w:ind w:left="-720"/>
        <w:rPr>
          <w:sz w:val="28"/>
          <w:szCs w:val="28"/>
        </w:rPr>
      </w:pPr>
      <w:r>
        <w:rPr>
          <w:sz w:val="28"/>
          <w:szCs w:val="28"/>
        </w:rPr>
        <w:t>Утверждение дополнения к смете №2. Замена покрытия на спортивной площадке с увеличением ежемесячного взноса на 13 руб. с сотки.</w:t>
      </w:r>
    </w:p>
    <w:p w:rsidR="001F40FC" w:rsidRPr="00BE3BEF" w:rsidRDefault="001F40FC" w:rsidP="00286D58">
      <w:pPr>
        <w:pStyle w:val="Heading2"/>
        <w:tabs>
          <w:tab w:val="left" w:pos="423"/>
        </w:tabs>
        <w:ind w:left="-720" w:right="1528"/>
        <w:jc w:val="both"/>
        <w:rPr>
          <w:b w:val="0"/>
          <w:szCs w:val="28"/>
          <w:lang w:val="ru-RU"/>
        </w:rPr>
      </w:pPr>
    </w:p>
    <w:p w:rsidR="001F40FC" w:rsidRPr="00BE3BEF" w:rsidRDefault="001F40FC" w:rsidP="00286D58">
      <w:pPr>
        <w:pStyle w:val="Heading2"/>
        <w:tabs>
          <w:tab w:val="left" w:pos="423"/>
        </w:tabs>
        <w:ind w:left="-720" w:right="1528"/>
        <w:jc w:val="both"/>
        <w:rPr>
          <w:b w:val="0"/>
          <w:szCs w:val="28"/>
          <w:lang w:val="ru-RU"/>
        </w:rPr>
      </w:pPr>
      <w:r w:rsidRPr="00BE3BEF">
        <w:rPr>
          <w:szCs w:val="28"/>
          <w:lang w:val="ru-RU"/>
        </w:rPr>
        <w:t>РЕШЕНИЕ</w:t>
      </w:r>
      <w:r>
        <w:rPr>
          <w:b w:val="0"/>
          <w:szCs w:val="28"/>
          <w:lang w:val="ru-RU"/>
        </w:rPr>
        <w:t xml:space="preserve">: </w:t>
      </w:r>
      <w:r w:rsidRPr="00BE3BEF">
        <w:rPr>
          <w:szCs w:val="28"/>
          <w:lang w:val="ru-RU"/>
        </w:rPr>
        <w:t xml:space="preserve"> </w:t>
      </w:r>
      <w:r w:rsidRPr="00BE3BEF">
        <w:rPr>
          <w:b w:val="0"/>
          <w:szCs w:val="28"/>
          <w:lang w:val="ru-RU"/>
        </w:rPr>
        <w:t>Увеличить утвержденный ежемесячный размер взноса с одной сотки на 13 рублей.  Полученные дополнительные средства направить на замену покрытия на спортивной площадке.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681"/>
        <w:gridCol w:w="2750"/>
      </w:tblGrid>
      <w:tr w:rsidR="001F40FC" w:rsidRPr="00274C71" w:rsidTr="007E250F">
        <w:trPr>
          <w:trHeight w:val="143"/>
        </w:trPr>
        <w:tc>
          <w:tcPr>
            <w:tcW w:w="2368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681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  <w:tc>
          <w:tcPr>
            <w:tcW w:w="2750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   </w:t>
            </w:r>
            <w:r w:rsidRPr="00274C71">
              <w:rPr>
                <w:b/>
                <w:i/>
                <w:lang w:val="ru-RU"/>
              </w:rPr>
              <w:t>ВОЗДЕРЖАЛСЯ</w:t>
            </w:r>
          </w:p>
        </w:tc>
      </w:tr>
      <w:tr w:rsidR="001F40FC" w:rsidRPr="00B11A91" w:rsidTr="007E250F">
        <w:trPr>
          <w:trHeight w:val="514"/>
        </w:trPr>
        <w:tc>
          <w:tcPr>
            <w:tcW w:w="2368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2681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  <w:tc>
          <w:tcPr>
            <w:tcW w:w="2750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</w:tc>
      </w:tr>
    </w:tbl>
    <w:p w:rsidR="001F40FC" w:rsidRPr="008E6A02" w:rsidRDefault="001F40FC" w:rsidP="006E6A9A">
      <w:pPr>
        <w:ind w:left="-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 w:rsidRPr="008E6A02">
        <w:rPr>
          <w:b/>
          <w:sz w:val="28"/>
          <w:szCs w:val="28"/>
          <w:u w:val="single"/>
        </w:rPr>
        <w:t>ВОПРОС №8</w:t>
      </w:r>
    </w:p>
    <w:p w:rsidR="001F40FC" w:rsidRDefault="001F40FC" w:rsidP="006E6A9A">
      <w:pPr>
        <w:ind w:left="-720"/>
        <w:rPr>
          <w:sz w:val="28"/>
          <w:szCs w:val="28"/>
        </w:rPr>
      </w:pPr>
      <w:r>
        <w:rPr>
          <w:sz w:val="28"/>
          <w:szCs w:val="28"/>
        </w:rPr>
        <w:t>О премировании председателя ТСН.</w:t>
      </w:r>
    </w:p>
    <w:p w:rsidR="001F40FC" w:rsidRPr="006E6A9A" w:rsidRDefault="001F40FC" w:rsidP="006E6A9A">
      <w:pPr>
        <w:ind w:left="-720"/>
        <w:rPr>
          <w:sz w:val="28"/>
          <w:szCs w:val="28"/>
        </w:rPr>
      </w:pPr>
    </w:p>
    <w:p w:rsidR="001F40FC" w:rsidRPr="00BE3BEF" w:rsidRDefault="001F40FC" w:rsidP="006E6A9A">
      <w:pPr>
        <w:ind w:left="-720"/>
        <w:rPr>
          <w:i/>
          <w:sz w:val="28"/>
          <w:szCs w:val="28"/>
        </w:rPr>
      </w:pPr>
      <w:r w:rsidRPr="00BE3BEF">
        <w:rPr>
          <w:b/>
          <w:i/>
          <w:sz w:val="28"/>
          <w:szCs w:val="28"/>
        </w:rPr>
        <w:t>РЕШЕНИ</w:t>
      </w:r>
      <w:r>
        <w:rPr>
          <w:b/>
          <w:i/>
          <w:sz w:val="28"/>
          <w:szCs w:val="28"/>
        </w:rPr>
        <w:t>Е:</w:t>
      </w:r>
      <w:r>
        <w:rPr>
          <w:i/>
          <w:sz w:val="28"/>
          <w:szCs w:val="28"/>
        </w:rPr>
        <w:t xml:space="preserve"> </w:t>
      </w:r>
      <w:r w:rsidRPr="00BE3BEF">
        <w:rPr>
          <w:i/>
          <w:sz w:val="28"/>
          <w:szCs w:val="28"/>
        </w:rPr>
        <w:t xml:space="preserve">Премировать по итогам работы правления в отчетном периоде Сафронова И.В. в сумме 770 000 руб. 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681"/>
        <w:gridCol w:w="2750"/>
      </w:tblGrid>
      <w:tr w:rsidR="001F40FC" w:rsidRPr="00274C71" w:rsidTr="007E250F">
        <w:trPr>
          <w:trHeight w:val="143"/>
        </w:trPr>
        <w:tc>
          <w:tcPr>
            <w:tcW w:w="2368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681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  <w:tc>
          <w:tcPr>
            <w:tcW w:w="2750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   </w:t>
            </w:r>
            <w:r w:rsidRPr="00274C71">
              <w:rPr>
                <w:b/>
                <w:i/>
                <w:lang w:val="ru-RU"/>
              </w:rPr>
              <w:t>ВОЗДЕРЖАЛСЯ</w:t>
            </w:r>
          </w:p>
        </w:tc>
      </w:tr>
      <w:tr w:rsidR="001F40FC" w:rsidRPr="00B11A91" w:rsidTr="007E250F">
        <w:trPr>
          <w:trHeight w:val="514"/>
        </w:trPr>
        <w:tc>
          <w:tcPr>
            <w:tcW w:w="2368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2681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  <w:tc>
          <w:tcPr>
            <w:tcW w:w="2750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</w:tc>
      </w:tr>
    </w:tbl>
    <w:p w:rsidR="001F40FC" w:rsidRPr="008E6A02" w:rsidRDefault="001F40FC" w:rsidP="00F656EC">
      <w:pPr>
        <w:ind w:left="-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 w:rsidRPr="008E6A02">
        <w:rPr>
          <w:b/>
          <w:sz w:val="28"/>
          <w:szCs w:val="28"/>
          <w:u w:val="single"/>
        </w:rPr>
        <w:t>ВОПРОС №9</w:t>
      </w:r>
    </w:p>
    <w:p w:rsidR="001F40FC" w:rsidRDefault="001F40F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О передаче на баланс АО "Мосгаз" объектов газовой инфраструктуры, стоящей на балансе ТСН.</w:t>
      </w:r>
    </w:p>
    <w:p w:rsidR="001F40FC" w:rsidRDefault="001F40FC" w:rsidP="006E6A9A">
      <w:pPr>
        <w:ind w:left="-720"/>
        <w:rPr>
          <w:sz w:val="28"/>
          <w:szCs w:val="28"/>
        </w:rPr>
      </w:pPr>
    </w:p>
    <w:p w:rsidR="001F40FC" w:rsidRPr="00BE3BEF" w:rsidRDefault="001F40FC" w:rsidP="006E6A9A">
      <w:pPr>
        <w:ind w:left="-720"/>
        <w:rPr>
          <w:i/>
          <w:sz w:val="28"/>
          <w:szCs w:val="28"/>
        </w:rPr>
      </w:pPr>
      <w:r w:rsidRPr="00BE3BEF">
        <w:rPr>
          <w:b/>
          <w:i/>
          <w:sz w:val="28"/>
          <w:szCs w:val="28"/>
        </w:rPr>
        <w:t>РЕШЕНИ</w:t>
      </w:r>
      <w:r>
        <w:rPr>
          <w:b/>
          <w:i/>
          <w:sz w:val="28"/>
          <w:szCs w:val="28"/>
        </w:rPr>
        <w:t xml:space="preserve">Е: </w:t>
      </w:r>
      <w:r w:rsidRPr="00BE3BEF">
        <w:rPr>
          <w:i/>
          <w:sz w:val="28"/>
          <w:szCs w:val="28"/>
        </w:rPr>
        <w:t xml:space="preserve">Осуществить безвозмездную передачу объектов газовой инфраструктуры, стоящих на балансе ТСН, на баланс АО "Мосгаз". 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681"/>
        <w:gridCol w:w="2750"/>
      </w:tblGrid>
      <w:tr w:rsidR="001F40FC" w:rsidRPr="00274C71" w:rsidTr="007E250F">
        <w:trPr>
          <w:trHeight w:val="143"/>
        </w:trPr>
        <w:tc>
          <w:tcPr>
            <w:tcW w:w="2368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681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  <w:tc>
          <w:tcPr>
            <w:tcW w:w="2750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   </w:t>
            </w:r>
            <w:r w:rsidRPr="00274C71">
              <w:rPr>
                <w:b/>
                <w:i/>
                <w:lang w:val="ru-RU"/>
              </w:rPr>
              <w:t>ВОЗДЕРЖАЛСЯ</w:t>
            </w:r>
          </w:p>
        </w:tc>
      </w:tr>
      <w:tr w:rsidR="001F40FC" w:rsidRPr="00B11A91" w:rsidTr="007E250F">
        <w:trPr>
          <w:trHeight w:val="514"/>
        </w:trPr>
        <w:tc>
          <w:tcPr>
            <w:tcW w:w="2368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2681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  <w:tc>
          <w:tcPr>
            <w:tcW w:w="2750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</w:tc>
      </w:tr>
    </w:tbl>
    <w:p w:rsidR="001F40FC" w:rsidRPr="008E6A02" w:rsidRDefault="001F40FC" w:rsidP="006E6A9A">
      <w:pPr>
        <w:ind w:left="-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8E6A02">
        <w:rPr>
          <w:b/>
          <w:sz w:val="28"/>
          <w:szCs w:val="28"/>
          <w:u w:val="single"/>
        </w:rPr>
        <w:t>ВОПРОС №10</w:t>
      </w:r>
    </w:p>
    <w:p w:rsidR="001F40FC" w:rsidRDefault="001F40FC" w:rsidP="006E6A9A">
      <w:pPr>
        <w:ind w:left="-720"/>
        <w:rPr>
          <w:sz w:val="28"/>
          <w:szCs w:val="28"/>
        </w:rPr>
      </w:pPr>
      <w:r>
        <w:rPr>
          <w:sz w:val="28"/>
          <w:szCs w:val="28"/>
        </w:rPr>
        <w:t>Об установке на въездах в поселок шлагбаумов</w:t>
      </w:r>
    </w:p>
    <w:p w:rsidR="001F40FC" w:rsidRDefault="001F40FC" w:rsidP="006E6A9A">
      <w:pPr>
        <w:ind w:left="-720"/>
        <w:rPr>
          <w:sz w:val="28"/>
          <w:szCs w:val="28"/>
        </w:rPr>
      </w:pPr>
    </w:p>
    <w:p w:rsidR="001F40FC" w:rsidRPr="00BE3BEF" w:rsidRDefault="001F40FC" w:rsidP="006E6A9A">
      <w:pPr>
        <w:ind w:left="-720"/>
        <w:rPr>
          <w:i/>
          <w:sz w:val="28"/>
          <w:szCs w:val="28"/>
        </w:rPr>
      </w:pPr>
      <w:r w:rsidRPr="00BE3BEF">
        <w:rPr>
          <w:b/>
          <w:i/>
          <w:sz w:val="28"/>
          <w:szCs w:val="28"/>
        </w:rPr>
        <w:t>РЕШЕНИЕ</w:t>
      </w:r>
      <w:r>
        <w:rPr>
          <w:b/>
          <w:i/>
          <w:sz w:val="28"/>
          <w:szCs w:val="28"/>
        </w:rPr>
        <w:t xml:space="preserve">: </w:t>
      </w:r>
      <w:r w:rsidRPr="00BE3BEF">
        <w:rPr>
          <w:i/>
          <w:sz w:val="28"/>
          <w:szCs w:val="28"/>
        </w:rPr>
        <w:t xml:space="preserve">Обратиться в администрацию поселения Первомайское за разрешением на установку на всех трех въездах в поселок автоматических шлагбаумов. 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681"/>
        <w:gridCol w:w="2750"/>
      </w:tblGrid>
      <w:tr w:rsidR="001F40FC" w:rsidRPr="00274C71" w:rsidTr="007E250F">
        <w:trPr>
          <w:trHeight w:val="143"/>
        </w:trPr>
        <w:tc>
          <w:tcPr>
            <w:tcW w:w="2368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681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  <w:tc>
          <w:tcPr>
            <w:tcW w:w="2750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   </w:t>
            </w:r>
            <w:r w:rsidRPr="00274C71">
              <w:rPr>
                <w:b/>
                <w:i/>
                <w:lang w:val="ru-RU"/>
              </w:rPr>
              <w:t>ВОЗДЕРЖАЛСЯ</w:t>
            </w:r>
          </w:p>
        </w:tc>
      </w:tr>
      <w:tr w:rsidR="001F40FC" w:rsidRPr="00B11A91" w:rsidTr="007E250F">
        <w:trPr>
          <w:trHeight w:val="514"/>
        </w:trPr>
        <w:tc>
          <w:tcPr>
            <w:tcW w:w="2368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2681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  <w:tc>
          <w:tcPr>
            <w:tcW w:w="2750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</w:tc>
      </w:tr>
    </w:tbl>
    <w:p w:rsidR="001F40FC" w:rsidRPr="008E6A02" w:rsidRDefault="001F40FC" w:rsidP="006E6A9A">
      <w:pPr>
        <w:ind w:left="-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8E6A02">
        <w:rPr>
          <w:b/>
          <w:sz w:val="28"/>
          <w:szCs w:val="28"/>
          <w:u w:val="single"/>
        </w:rPr>
        <w:t>ВОПРОС №11</w:t>
      </w:r>
    </w:p>
    <w:p w:rsidR="001F40FC" w:rsidRDefault="001F40FC" w:rsidP="006E6A9A">
      <w:pPr>
        <w:ind w:left="-720"/>
        <w:rPr>
          <w:sz w:val="28"/>
          <w:szCs w:val="28"/>
        </w:rPr>
      </w:pPr>
      <w:r>
        <w:rPr>
          <w:sz w:val="28"/>
          <w:szCs w:val="28"/>
        </w:rPr>
        <w:t>О предоставлении правлению права выделять средства ТСН на проведение культмассовых мероприятий.</w:t>
      </w:r>
    </w:p>
    <w:p w:rsidR="001F40FC" w:rsidRDefault="001F40FC" w:rsidP="006E6A9A">
      <w:pPr>
        <w:ind w:left="-720"/>
        <w:rPr>
          <w:sz w:val="28"/>
          <w:szCs w:val="28"/>
        </w:rPr>
      </w:pPr>
    </w:p>
    <w:p w:rsidR="001F40FC" w:rsidRPr="0065292C" w:rsidRDefault="001F40FC" w:rsidP="006E6A9A">
      <w:pPr>
        <w:ind w:left="-720"/>
        <w:rPr>
          <w:i/>
          <w:sz w:val="28"/>
          <w:szCs w:val="28"/>
        </w:rPr>
      </w:pPr>
      <w:r w:rsidRPr="0065292C">
        <w:rPr>
          <w:b/>
          <w:i/>
          <w:sz w:val="28"/>
          <w:szCs w:val="28"/>
        </w:rPr>
        <w:t>РЕШЕНИЕ</w:t>
      </w:r>
      <w:r>
        <w:rPr>
          <w:b/>
          <w:i/>
          <w:sz w:val="28"/>
          <w:szCs w:val="28"/>
        </w:rPr>
        <w:t>:</w:t>
      </w:r>
      <w:r w:rsidRPr="0065292C">
        <w:rPr>
          <w:i/>
          <w:sz w:val="28"/>
          <w:szCs w:val="28"/>
        </w:rPr>
        <w:t xml:space="preserve"> Предоставить правлению своим решением направлять средства ТСН на организацию для жителей поселка культмассовых мероприятий.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681"/>
        <w:gridCol w:w="2750"/>
      </w:tblGrid>
      <w:tr w:rsidR="001F40FC" w:rsidRPr="00274C71" w:rsidTr="007E250F">
        <w:trPr>
          <w:trHeight w:val="143"/>
        </w:trPr>
        <w:tc>
          <w:tcPr>
            <w:tcW w:w="2368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681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  <w:tc>
          <w:tcPr>
            <w:tcW w:w="2750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   </w:t>
            </w:r>
            <w:r w:rsidRPr="00274C71">
              <w:rPr>
                <w:b/>
                <w:i/>
                <w:lang w:val="ru-RU"/>
              </w:rPr>
              <w:t>ВОЗДЕРЖАЛСЯ</w:t>
            </w:r>
          </w:p>
        </w:tc>
      </w:tr>
      <w:tr w:rsidR="001F40FC" w:rsidRPr="00B11A91" w:rsidTr="007E250F">
        <w:trPr>
          <w:trHeight w:val="514"/>
        </w:trPr>
        <w:tc>
          <w:tcPr>
            <w:tcW w:w="2368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2681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  <w:tc>
          <w:tcPr>
            <w:tcW w:w="2750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</w:tc>
      </w:tr>
    </w:tbl>
    <w:p w:rsidR="001F40FC" w:rsidRPr="008E6A02" w:rsidRDefault="001F40FC" w:rsidP="00F656EC">
      <w:pPr>
        <w:ind w:left="-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br/>
      </w:r>
      <w:r w:rsidRPr="008E6A02">
        <w:rPr>
          <w:b/>
          <w:sz w:val="28"/>
          <w:szCs w:val="28"/>
          <w:u w:val="single"/>
        </w:rPr>
        <w:t>ВОПРОС №12</w:t>
      </w:r>
    </w:p>
    <w:p w:rsidR="001F40FC" w:rsidRDefault="001F40F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Выборы председателя Товарищества.</w:t>
      </w:r>
    </w:p>
    <w:p w:rsidR="001F40FC" w:rsidRPr="0065292C" w:rsidRDefault="001F40FC" w:rsidP="003001BC">
      <w:pPr>
        <w:ind w:left="-720"/>
        <w:rPr>
          <w:i/>
          <w:sz w:val="28"/>
          <w:szCs w:val="28"/>
        </w:rPr>
      </w:pPr>
      <w:r>
        <w:rPr>
          <w:sz w:val="28"/>
          <w:szCs w:val="28"/>
        </w:rPr>
        <w:t>На пост председателя Товарищества предложена кандидатура Ладехина Олега Валерьевича. Альтернативных предложений не поступило.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65292C">
        <w:rPr>
          <w:b/>
          <w:i/>
          <w:sz w:val="28"/>
          <w:szCs w:val="28"/>
        </w:rPr>
        <w:t>РЕШЕНИЕ</w:t>
      </w:r>
      <w:r>
        <w:rPr>
          <w:b/>
          <w:i/>
          <w:sz w:val="28"/>
          <w:szCs w:val="28"/>
        </w:rPr>
        <w:t xml:space="preserve">:  </w:t>
      </w:r>
      <w:r w:rsidRPr="0065292C">
        <w:rPr>
          <w:i/>
          <w:sz w:val="28"/>
          <w:szCs w:val="28"/>
        </w:rPr>
        <w:t>Избрать председателем ТСН "КП "Согласие" Ладехина Олега Валерьевича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681"/>
        <w:gridCol w:w="2750"/>
      </w:tblGrid>
      <w:tr w:rsidR="001F40FC" w:rsidRPr="00274C71" w:rsidTr="007E250F">
        <w:trPr>
          <w:trHeight w:val="143"/>
        </w:trPr>
        <w:tc>
          <w:tcPr>
            <w:tcW w:w="2368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681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  <w:tc>
          <w:tcPr>
            <w:tcW w:w="2750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   </w:t>
            </w:r>
            <w:r w:rsidRPr="00274C71">
              <w:rPr>
                <w:b/>
                <w:i/>
                <w:lang w:val="ru-RU"/>
              </w:rPr>
              <w:t>ВОЗДЕРЖАЛСЯ</w:t>
            </w:r>
          </w:p>
        </w:tc>
      </w:tr>
      <w:tr w:rsidR="001F40FC" w:rsidRPr="00B11A91" w:rsidTr="007E250F">
        <w:trPr>
          <w:trHeight w:val="514"/>
        </w:trPr>
        <w:tc>
          <w:tcPr>
            <w:tcW w:w="2368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2681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  <w:tc>
          <w:tcPr>
            <w:tcW w:w="2750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</w:tc>
      </w:tr>
    </w:tbl>
    <w:p w:rsidR="001F40FC" w:rsidRDefault="001F40FC" w:rsidP="0065292C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1F40FC" w:rsidRPr="008E6A02" w:rsidRDefault="001F40FC" w:rsidP="00F656EC">
      <w:pPr>
        <w:ind w:left="-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 w:rsidRPr="008E6A02">
        <w:rPr>
          <w:b/>
          <w:sz w:val="28"/>
          <w:szCs w:val="28"/>
          <w:u w:val="single"/>
        </w:rPr>
        <w:t>ВОПРОС №13</w:t>
      </w:r>
    </w:p>
    <w:p w:rsidR="001F40FC" w:rsidRDefault="001F40F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Утверждение количественного состава правления. Поступило два предложения 7 и 9 человек.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B632E6">
        <w:rPr>
          <w:b/>
          <w:i/>
          <w:sz w:val="28"/>
          <w:szCs w:val="28"/>
        </w:rPr>
        <w:t>РЕШЕНИЕ:</w:t>
      </w:r>
    </w:p>
    <w:tbl>
      <w:tblPr>
        <w:tblpPr w:leftFromText="180" w:rightFromText="180" w:vertAnchor="text" w:horzAnchor="page" w:tblpX="995" w:tblpY="85"/>
        <w:tblW w:w="7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01"/>
        <w:gridCol w:w="1842"/>
      </w:tblGrid>
      <w:tr w:rsidR="001F40FC" w:rsidRPr="00274C71" w:rsidTr="001F183C">
        <w:trPr>
          <w:trHeight w:val="276"/>
        </w:trPr>
        <w:tc>
          <w:tcPr>
            <w:tcW w:w="6101" w:type="dxa"/>
          </w:tcPr>
          <w:p w:rsidR="001F40FC" w:rsidRDefault="001F40FC" w:rsidP="001F183C">
            <w:pPr>
              <w:pStyle w:val="TableParagraph"/>
              <w:spacing w:line="210" w:lineRule="exact"/>
              <w:ind w:right="534"/>
              <w:jc w:val="both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1F40FC" w:rsidRPr="00274C71" w:rsidRDefault="001F40FC" w:rsidP="001F183C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   </w:t>
            </w:r>
            <w:r w:rsidRPr="00274C71">
              <w:rPr>
                <w:b/>
                <w:i/>
                <w:lang w:val="ru-RU"/>
              </w:rPr>
              <w:t>ЗА</w:t>
            </w:r>
          </w:p>
        </w:tc>
      </w:tr>
      <w:tr w:rsidR="001F40FC" w:rsidRPr="00274C71" w:rsidTr="001F183C">
        <w:trPr>
          <w:trHeight w:val="692"/>
        </w:trPr>
        <w:tc>
          <w:tcPr>
            <w:tcW w:w="6101" w:type="dxa"/>
          </w:tcPr>
          <w:p w:rsidR="001F40FC" w:rsidRPr="009F52E6" w:rsidRDefault="001F40FC" w:rsidP="001F183C">
            <w:pPr>
              <w:pStyle w:val="TableParagraph"/>
              <w:spacing w:line="210" w:lineRule="exact"/>
              <w:ind w:right="534"/>
              <w:jc w:val="both"/>
              <w:rPr>
                <w:b/>
                <w:i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     </w:t>
            </w:r>
            <w:r>
              <w:rPr>
                <w:i/>
                <w:sz w:val="28"/>
                <w:szCs w:val="28"/>
                <w:lang w:val="ru-RU"/>
              </w:rPr>
              <w:br/>
              <w:t xml:space="preserve">   </w:t>
            </w:r>
            <w:r w:rsidRPr="009F52E6">
              <w:rPr>
                <w:i/>
                <w:sz w:val="28"/>
                <w:szCs w:val="28"/>
                <w:lang w:val="ru-RU"/>
              </w:rPr>
              <w:t xml:space="preserve">Утвердить состав </w:t>
            </w:r>
            <w:r>
              <w:rPr>
                <w:i/>
                <w:sz w:val="28"/>
                <w:szCs w:val="28"/>
                <w:lang w:val="ru-RU"/>
              </w:rPr>
              <w:t>правления</w:t>
            </w:r>
            <w:r w:rsidRPr="009F52E6">
              <w:rPr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i/>
                <w:sz w:val="28"/>
                <w:szCs w:val="28"/>
                <w:lang w:val="ru-RU"/>
              </w:rPr>
              <w:t>в количестве</w:t>
            </w:r>
            <w:r>
              <w:rPr>
                <w:i/>
                <w:sz w:val="28"/>
                <w:szCs w:val="28"/>
                <w:lang w:val="ru-RU"/>
              </w:rPr>
              <w:br/>
            </w:r>
            <w:r w:rsidRPr="009F52E6">
              <w:rPr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i/>
                <w:sz w:val="28"/>
                <w:szCs w:val="28"/>
                <w:lang w:val="ru-RU"/>
              </w:rPr>
              <w:t xml:space="preserve">  </w:t>
            </w:r>
            <w:r w:rsidRPr="0014100B">
              <w:rPr>
                <w:b/>
                <w:i/>
                <w:sz w:val="28"/>
                <w:szCs w:val="28"/>
                <w:lang w:val="ru-RU"/>
              </w:rPr>
              <w:t>7 человек</w:t>
            </w:r>
          </w:p>
        </w:tc>
        <w:tc>
          <w:tcPr>
            <w:tcW w:w="1842" w:type="dxa"/>
          </w:tcPr>
          <w:p w:rsidR="001F40FC" w:rsidRPr="00274C71" w:rsidRDefault="001F40FC" w:rsidP="001F183C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</w:p>
        </w:tc>
      </w:tr>
      <w:tr w:rsidR="001F40FC" w:rsidRPr="00B11A91" w:rsidTr="001F183C">
        <w:trPr>
          <w:trHeight w:val="701"/>
        </w:trPr>
        <w:tc>
          <w:tcPr>
            <w:tcW w:w="6101" w:type="dxa"/>
          </w:tcPr>
          <w:p w:rsidR="001F40FC" w:rsidRPr="009F52E6" w:rsidRDefault="001F40FC" w:rsidP="001F183C">
            <w:pPr>
              <w:pStyle w:val="TableParagraph"/>
              <w:spacing w:line="210" w:lineRule="exact"/>
              <w:ind w:right="534"/>
              <w:jc w:val="both"/>
              <w:rPr>
                <w:b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br/>
              <w:t xml:space="preserve">   </w:t>
            </w:r>
            <w:r w:rsidRPr="009F52E6">
              <w:rPr>
                <w:i/>
                <w:sz w:val="28"/>
                <w:szCs w:val="28"/>
                <w:lang w:val="ru-RU"/>
              </w:rPr>
              <w:t xml:space="preserve">Утвердить состав </w:t>
            </w:r>
            <w:r>
              <w:rPr>
                <w:i/>
                <w:sz w:val="28"/>
                <w:szCs w:val="28"/>
                <w:lang w:val="ru-RU"/>
              </w:rPr>
              <w:t>правления в количестве</w:t>
            </w:r>
            <w:r>
              <w:rPr>
                <w:i/>
                <w:sz w:val="28"/>
                <w:szCs w:val="28"/>
                <w:lang w:val="ru-RU"/>
              </w:rPr>
              <w:br/>
              <w:t xml:space="preserve">   </w:t>
            </w:r>
            <w:r w:rsidRPr="0014100B">
              <w:rPr>
                <w:b/>
                <w:i/>
                <w:sz w:val="28"/>
                <w:szCs w:val="28"/>
                <w:lang w:val="ru-RU"/>
              </w:rPr>
              <w:t>9 человек</w:t>
            </w:r>
          </w:p>
        </w:tc>
        <w:tc>
          <w:tcPr>
            <w:tcW w:w="1842" w:type="dxa"/>
          </w:tcPr>
          <w:p w:rsidR="001F40FC" w:rsidRPr="00B11A91" w:rsidRDefault="001F40FC" w:rsidP="001F183C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</w:tr>
    </w:tbl>
    <w:p w:rsidR="001F40FC" w:rsidRPr="008E6A02" w:rsidRDefault="001F40FC" w:rsidP="003001B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</w:p>
    <w:p w:rsidR="001F40FC" w:rsidRDefault="001F40FC" w:rsidP="00F656EC">
      <w:pPr>
        <w:ind w:left="-720"/>
        <w:rPr>
          <w:sz w:val="28"/>
          <w:szCs w:val="28"/>
        </w:rPr>
      </w:pPr>
      <w:r w:rsidRPr="001F183C">
        <w:rPr>
          <w:b/>
          <w:sz w:val="28"/>
          <w:szCs w:val="28"/>
          <w:u w:val="single"/>
        </w:rPr>
        <w:t>ВОПРОС №14</w:t>
      </w:r>
      <w:r>
        <w:rPr>
          <w:sz w:val="28"/>
          <w:szCs w:val="28"/>
        </w:rPr>
        <w:br/>
        <w:t xml:space="preserve">Выборы членов правления. </w:t>
      </w:r>
    </w:p>
    <w:p w:rsidR="001F40FC" w:rsidRDefault="001F40F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t>В состав правления выдвинуты следующие кандидатуры: Акользин А.Г.,  Гутников С.В.,  Колнооченко В.Е., Ярославцева М.Ф., Моисеева Л.П., Пивоваров В.Г., Ульянихина О.А.,  Хромылева Е.И..</w:t>
      </w:r>
    </w:p>
    <w:p w:rsidR="001F40FC" w:rsidRDefault="001F40FC" w:rsidP="00F656EC">
      <w:pPr>
        <w:ind w:left="-72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1F40FC" w:rsidRPr="0065292C" w:rsidRDefault="001F40FC" w:rsidP="00F656EC">
      <w:pPr>
        <w:ind w:left="-720"/>
        <w:rPr>
          <w:i/>
          <w:sz w:val="28"/>
          <w:szCs w:val="28"/>
        </w:rPr>
      </w:pPr>
      <w:r w:rsidRPr="0065292C">
        <w:rPr>
          <w:b/>
          <w:i/>
          <w:sz w:val="28"/>
          <w:szCs w:val="28"/>
        </w:rPr>
        <w:t>РЕШЕНИЕ</w:t>
      </w:r>
      <w:r>
        <w:rPr>
          <w:b/>
          <w:i/>
          <w:sz w:val="28"/>
          <w:szCs w:val="28"/>
        </w:rPr>
        <w:t xml:space="preserve">: </w:t>
      </w:r>
      <w:r w:rsidRPr="0065292C">
        <w:rPr>
          <w:i/>
          <w:sz w:val="28"/>
          <w:szCs w:val="28"/>
        </w:rPr>
        <w:t xml:space="preserve"> Принять в члены правления Товарищества следующих кандидатов:</w:t>
      </w:r>
      <w:r>
        <w:rPr>
          <w:i/>
          <w:sz w:val="28"/>
          <w:szCs w:val="28"/>
        </w:rPr>
        <w:br/>
      </w:r>
    </w:p>
    <w:p w:rsidR="001F40FC" w:rsidRDefault="001F40FC" w:rsidP="00B2324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Акользина А.Г.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173"/>
      </w:tblGrid>
      <w:tr w:rsidR="001F40FC" w:rsidRPr="00274C71" w:rsidTr="00B23246">
        <w:trPr>
          <w:trHeight w:val="143"/>
        </w:trPr>
        <w:tc>
          <w:tcPr>
            <w:tcW w:w="2368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173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</w:tr>
      <w:tr w:rsidR="001F40FC" w:rsidRPr="00B11A91" w:rsidTr="00B23246">
        <w:trPr>
          <w:trHeight w:val="514"/>
        </w:trPr>
        <w:tc>
          <w:tcPr>
            <w:tcW w:w="2368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2173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</w:tr>
    </w:tbl>
    <w:p w:rsidR="001F40FC" w:rsidRDefault="001F40FC" w:rsidP="00B23246">
      <w:pPr>
        <w:ind w:left="-72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2. Гутникова С.В. 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173"/>
      </w:tblGrid>
      <w:tr w:rsidR="001F40FC" w:rsidRPr="00274C71" w:rsidTr="007E250F">
        <w:trPr>
          <w:trHeight w:val="143"/>
        </w:trPr>
        <w:tc>
          <w:tcPr>
            <w:tcW w:w="2368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173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</w:tr>
      <w:tr w:rsidR="001F40FC" w:rsidRPr="00B11A91" w:rsidTr="007E250F">
        <w:trPr>
          <w:trHeight w:val="514"/>
        </w:trPr>
        <w:tc>
          <w:tcPr>
            <w:tcW w:w="2368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2173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</w:tr>
    </w:tbl>
    <w:p w:rsidR="001F40FC" w:rsidRDefault="001F40FC" w:rsidP="00CD6AB3">
      <w:pPr>
        <w:ind w:left="-72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3. Колнооченко В.Е   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173"/>
      </w:tblGrid>
      <w:tr w:rsidR="001F40FC" w:rsidRPr="00274C71" w:rsidTr="007E250F">
        <w:trPr>
          <w:trHeight w:val="143"/>
        </w:trPr>
        <w:tc>
          <w:tcPr>
            <w:tcW w:w="2368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173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</w:tr>
      <w:tr w:rsidR="001F40FC" w:rsidRPr="00B11A91" w:rsidTr="007E250F">
        <w:trPr>
          <w:trHeight w:val="514"/>
        </w:trPr>
        <w:tc>
          <w:tcPr>
            <w:tcW w:w="2368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2173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</w:tr>
    </w:tbl>
    <w:p w:rsidR="001F40FC" w:rsidRDefault="001F40FC" w:rsidP="00CD6AB3">
      <w:pPr>
        <w:ind w:left="-72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4.  Ярославцеву М.Ф. 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173"/>
      </w:tblGrid>
      <w:tr w:rsidR="001F40FC" w:rsidRPr="00274C71" w:rsidTr="007E250F">
        <w:trPr>
          <w:trHeight w:val="143"/>
        </w:trPr>
        <w:tc>
          <w:tcPr>
            <w:tcW w:w="2368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173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</w:tr>
      <w:tr w:rsidR="001F40FC" w:rsidRPr="00B11A91" w:rsidTr="007E250F">
        <w:trPr>
          <w:trHeight w:val="514"/>
        </w:trPr>
        <w:tc>
          <w:tcPr>
            <w:tcW w:w="2368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2173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</w:tr>
    </w:tbl>
    <w:p w:rsidR="001F40FC" w:rsidRDefault="001F40FC" w:rsidP="00CD6AB3">
      <w:pPr>
        <w:ind w:left="-72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5.  Моисееву Л.П. 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173"/>
      </w:tblGrid>
      <w:tr w:rsidR="001F40FC" w:rsidRPr="00274C71" w:rsidTr="007E250F">
        <w:trPr>
          <w:trHeight w:val="143"/>
        </w:trPr>
        <w:tc>
          <w:tcPr>
            <w:tcW w:w="2368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173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</w:tr>
      <w:tr w:rsidR="001F40FC" w:rsidRPr="00B11A91" w:rsidTr="007E250F">
        <w:trPr>
          <w:trHeight w:val="514"/>
        </w:trPr>
        <w:tc>
          <w:tcPr>
            <w:tcW w:w="2368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2173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</w:tr>
    </w:tbl>
    <w:p w:rsidR="001F40FC" w:rsidRDefault="001F40FC" w:rsidP="00CD6AB3">
      <w:pPr>
        <w:ind w:left="-72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1F40FC" w:rsidRDefault="001F40FC" w:rsidP="00CD6AB3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6.  Пивоварова В.Г. 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173"/>
      </w:tblGrid>
      <w:tr w:rsidR="001F40FC" w:rsidRPr="00274C71" w:rsidTr="007E250F">
        <w:trPr>
          <w:trHeight w:val="143"/>
        </w:trPr>
        <w:tc>
          <w:tcPr>
            <w:tcW w:w="2368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173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</w:tr>
      <w:tr w:rsidR="001F40FC" w:rsidRPr="00B11A91" w:rsidTr="007E250F">
        <w:trPr>
          <w:trHeight w:val="514"/>
        </w:trPr>
        <w:tc>
          <w:tcPr>
            <w:tcW w:w="2368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2173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</w:tr>
    </w:tbl>
    <w:p w:rsidR="001F40FC" w:rsidRDefault="001F40FC" w:rsidP="00CD6AB3">
      <w:pPr>
        <w:ind w:left="-72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7.  Ульянихину О.А. 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173"/>
      </w:tblGrid>
      <w:tr w:rsidR="001F40FC" w:rsidRPr="00274C71" w:rsidTr="007E250F">
        <w:trPr>
          <w:trHeight w:val="143"/>
        </w:trPr>
        <w:tc>
          <w:tcPr>
            <w:tcW w:w="2368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173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</w:tr>
      <w:tr w:rsidR="001F40FC" w:rsidRPr="00B11A91" w:rsidTr="007E250F">
        <w:trPr>
          <w:trHeight w:val="514"/>
        </w:trPr>
        <w:tc>
          <w:tcPr>
            <w:tcW w:w="2368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2173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</w:tr>
    </w:tbl>
    <w:p w:rsidR="001F40FC" w:rsidRDefault="001F40FC" w:rsidP="00CD6AB3">
      <w:pPr>
        <w:ind w:left="-72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1F40FC" w:rsidRDefault="001F40FC" w:rsidP="00965CB1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8. Хромылеву Е.И. 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173"/>
      </w:tblGrid>
      <w:tr w:rsidR="001F40FC" w:rsidRPr="00274C71" w:rsidTr="007E250F">
        <w:trPr>
          <w:trHeight w:val="143"/>
        </w:trPr>
        <w:tc>
          <w:tcPr>
            <w:tcW w:w="2368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173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</w:tr>
      <w:tr w:rsidR="001F40FC" w:rsidRPr="00B11A91" w:rsidTr="007E250F">
        <w:trPr>
          <w:trHeight w:val="514"/>
        </w:trPr>
        <w:tc>
          <w:tcPr>
            <w:tcW w:w="2368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2173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</w:tr>
    </w:tbl>
    <w:p w:rsidR="001F40FC" w:rsidRDefault="001F40FC" w:rsidP="00965CB1">
      <w:pPr>
        <w:ind w:left="-72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1F40FC" w:rsidRDefault="001F40FC" w:rsidP="00CD6AB3">
      <w:pPr>
        <w:ind w:left="-720"/>
        <w:rPr>
          <w:sz w:val="28"/>
          <w:szCs w:val="28"/>
        </w:rPr>
      </w:pPr>
    </w:p>
    <w:p w:rsidR="001F40FC" w:rsidRPr="008E6A02" w:rsidRDefault="001F40FC" w:rsidP="00965CB1">
      <w:pPr>
        <w:ind w:left="-720"/>
        <w:rPr>
          <w:b/>
          <w:sz w:val="28"/>
          <w:szCs w:val="28"/>
          <w:u w:val="single"/>
        </w:rPr>
      </w:pPr>
      <w:r w:rsidRPr="008E6A02">
        <w:rPr>
          <w:b/>
          <w:sz w:val="28"/>
          <w:szCs w:val="28"/>
          <w:u w:val="single"/>
        </w:rPr>
        <w:t>ВОПРОС №15</w:t>
      </w:r>
    </w:p>
    <w:p w:rsidR="001F40FC" w:rsidRDefault="001F40FC" w:rsidP="00DC4E1A">
      <w:pPr>
        <w:ind w:left="-720"/>
        <w:rPr>
          <w:sz w:val="28"/>
          <w:szCs w:val="28"/>
        </w:rPr>
      </w:pPr>
      <w:r>
        <w:rPr>
          <w:sz w:val="28"/>
          <w:szCs w:val="28"/>
        </w:rPr>
        <w:t>Утверждение количественного состава ревизионной комиссии. Поступило два предложения 4 и 3 человека.</w:t>
      </w:r>
    </w:p>
    <w:p w:rsidR="001F40FC" w:rsidRDefault="001F40FC" w:rsidP="00DC4E1A">
      <w:pPr>
        <w:ind w:left="-720"/>
        <w:rPr>
          <w:b/>
          <w:i/>
          <w:sz w:val="28"/>
          <w:szCs w:val="28"/>
        </w:rPr>
      </w:pPr>
      <w:r>
        <w:rPr>
          <w:sz w:val="28"/>
          <w:szCs w:val="28"/>
        </w:rPr>
        <w:br/>
      </w:r>
      <w:r w:rsidRPr="00376665">
        <w:rPr>
          <w:b/>
          <w:i/>
          <w:sz w:val="28"/>
          <w:szCs w:val="28"/>
        </w:rPr>
        <w:t>РЕШЕНИЕ:</w:t>
      </w:r>
      <w:r>
        <w:rPr>
          <w:b/>
          <w:i/>
          <w:sz w:val="28"/>
          <w:szCs w:val="28"/>
        </w:rPr>
        <w:br/>
      </w:r>
    </w:p>
    <w:tbl>
      <w:tblPr>
        <w:tblpPr w:leftFromText="180" w:rightFromText="180" w:vertAnchor="text" w:horzAnchor="page" w:tblpX="991" w:tblpY="306"/>
        <w:tblW w:w="7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64"/>
        <w:gridCol w:w="2079"/>
      </w:tblGrid>
      <w:tr w:rsidR="001F40FC" w:rsidRPr="00274C71" w:rsidTr="00DC4E1A">
        <w:trPr>
          <w:trHeight w:val="276"/>
        </w:trPr>
        <w:tc>
          <w:tcPr>
            <w:tcW w:w="5864" w:type="dxa"/>
          </w:tcPr>
          <w:p w:rsidR="001F40FC" w:rsidRDefault="001F40FC" w:rsidP="00DC4E1A">
            <w:pPr>
              <w:pStyle w:val="TableParagraph"/>
              <w:spacing w:line="210" w:lineRule="exact"/>
              <w:ind w:right="534"/>
              <w:jc w:val="both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2079" w:type="dxa"/>
          </w:tcPr>
          <w:p w:rsidR="001F40FC" w:rsidRPr="00274C71" w:rsidRDefault="001F40FC" w:rsidP="00DC4E1A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   </w:t>
            </w:r>
            <w:r w:rsidRPr="00274C71">
              <w:rPr>
                <w:b/>
                <w:i/>
                <w:lang w:val="ru-RU"/>
              </w:rPr>
              <w:t>ЗА</w:t>
            </w:r>
          </w:p>
        </w:tc>
      </w:tr>
      <w:tr w:rsidR="001F40FC" w:rsidRPr="00274C71" w:rsidTr="00DC4E1A">
        <w:trPr>
          <w:trHeight w:val="692"/>
        </w:trPr>
        <w:tc>
          <w:tcPr>
            <w:tcW w:w="5864" w:type="dxa"/>
          </w:tcPr>
          <w:p w:rsidR="001F40FC" w:rsidRPr="009F52E6" w:rsidRDefault="001F40FC" w:rsidP="00DC4E1A">
            <w:pPr>
              <w:pStyle w:val="TableParagraph"/>
              <w:spacing w:line="210" w:lineRule="exact"/>
              <w:ind w:right="534"/>
              <w:jc w:val="both"/>
              <w:rPr>
                <w:b/>
                <w:i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     </w:t>
            </w:r>
            <w:r>
              <w:rPr>
                <w:i/>
                <w:sz w:val="28"/>
                <w:szCs w:val="28"/>
                <w:lang w:val="ru-RU"/>
              </w:rPr>
              <w:br/>
              <w:t xml:space="preserve">   </w:t>
            </w:r>
            <w:r w:rsidRPr="009F52E6">
              <w:rPr>
                <w:i/>
                <w:sz w:val="28"/>
                <w:szCs w:val="28"/>
                <w:lang w:val="ru-RU"/>
              </w:rPr>
              <w:t>Утвердить состав ревизионной комиссии</w:t>
            </w:r>
            <w:r>
              <w:rPr>
                <w:i/>
                <w:sz w:val="28"/>
                <w:szCs w:val="28"/>
                <w:lang w:val="ru-RU"/>
              </w:rPr>
              <w:br/>
            </w:r>
            <w:r w:rsidRPr="009F52E6">
              <w:rPr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i/>
                <w:sz w:val="28"/>
                <w:szCs w:val="28"/>
                <w:lang w:val="ru-RU"/>
              </w:rPr>
              <w:t xml:space="preserve">   </w:t>
            </w:r>
            <w:r w:rsidRPr="009F52E6">
              <w:rPr>
                <w:i/>
                <w:sz w:val="28"/>
                <w:szCs w:val="28"/>
                <w:lang w:val="ru-RU"/>
              </w:rPr>
              <w:t xml:space="preserve">в количестве </w:t>
            </w:r>
            <w:r w:rsidRPr="0014100B">
              <w:rPr>
                <w:b/>
                <w:i/>
                <w:sz w:val="28"/>
                <w:szCs w:val="28"/>
                <w:lang w:val="ru-RU"/>
              </w:rPr>
              <w:t>4 человек</w:t>
            </w:r>
          </w:p>
        </w:tc>
        <w:tc>
          <w:tcPr>
            <w:tcW w:w="2079" w:type="dxa"/>
          </w:tcPr>
          <w:p w:rsidR="001F40FC" w:rsidRPr="00274C71" w:rsidRDefault="001F40FC" w:rsidP="00DC4E1A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</w:p>
        </w:tc>
      </w:tr>
      <w:tr w:rsidR="001F40FC" w:rsidRPr="00B11A91" w:rsidTr="00DC4E1A">
        <w:trPr>
          <w:trHeight w:val="701"/>
        </w:trPr>
        <w:tc>
          <w:tcPr>
            <w:tcW w:w="5864" w:type="dxa"/>
          </w:tcPr>
          <w:p w:rsidR="001F40FC" w:rsidRPr="009F52E6" w:rsidRDefault="001F40FC" w:rsidP="00DC4E1A">
            <w:pPr>
              <w:pStyle w:val="TableParagraph"/>
              <w:spacing w:line="210" w:lineRule="exact"/>
              <w:ind w:right="534"/>
              <w:jc w:val="both"/>
              <w:rPr>
                <w:b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br/>
              <w:t xml:space="preserve">   </w:t>
            </w:r>
            <w:r w:rsidRPr="009F52E6">
              <w:rPr>
                <w:i/>
                <w:sz w:val="28"/>
                <w:szCs w:val="28"/>
                <w:lang w:val="ru-RU"/>
              </w:rPr>
              <w:t>Утвердить состав ревизионной комиссии</w:t>
            </w:r>
            <w:r>
              <w:rPr>
                <w:i/>
                <w:sz w:val="28"/>
                <w:szCs w:val="28"/>
                <w:lang w:val="ru-RU"/>
              </w:rPr>
              <w:br/>
              <w:t xml:space="preserve">   </w:t>
            </w:r>
            <w:r w:rsidRPr="009F52E6">
              <w:rPr>
                <w:i/>
                <w:sz w:val="28"/>
                <w:szCs w:val="28"/>
                <w:lang w:val="ru-RU"/>
              </w:rPr>
              <w:t xml:space="preserve"> в количестве </w:t>
            </w:r>
            <w:r w:rsidRPr="0014100B">
              <w:rPr>
                <w:b/>
                <w:i/>
                <w:sz w:val="28"/>
                <w:szCs w:val="28"/>
                <w:lang w:val="ru-RU"/>
              </w:rPr>
              <w:t>3 человек</w:t>
            </w:r>
          </w:p>
        </w:tc>
        <w:tc>
          <w:tcPr>
            <w:tcW w:w="2079" w:type="dxa"/>
          </w:tcPr>
          <w:p w:rsidR="001F40FC" w:rsidRPr="00B11A91" w:rsidRDefault="001F40FC" w:rsidP="00DC4E1A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</w:tr>
    </w:tbl>
    <w:p w:rsidR="001F40FC" w:rsidRDefault="001F40FC" w:rsidP="00965CB1">
      <w:pPr>
        <w:ind w:left="-720"/>
        <w:rPr>
          <w:sz w:val="28"/>
          <w:szCs w:val="28"/>
        </w:rPr>
      </w:pP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br/>
      </w:r>
      <w:r>
        <w:rPr>
          <w:b/>
          <w:sz w:val="28"/>
          <w:szCs w:val="28"/>
          <w:u w:val="single"/>
        </w:rPr>
        <w:br/>
      </w:r>
      <w:r w:rsidRPr="001F183C">
        <w:rPr>
          <w:b/>
          <w:sz w:val="28"/>
          <w:szCs w:val="28"/>
          <w:u w:val="single"/>
        </w:rPr>
        <w:t>ВОПРОС №16</w:t>
      </w:r>
      <w:r>
        <w:rPr>
          <w:sz w:val="28"/>
          <w:szCs w:val="28"/>
        </w:rPr>
        <w:br/>
        <w:t xml:space="preserve">Выборы членов ревизионной комиссии. </w:t>
      </w:r>
    </w:p>
    <w:p w:rsidR="001F40FC" w:rsidRDefault="001F40FC" w:rsidP="00965CB1">
      <w:pPr>
        <w:ind w:left="-720"/>
        <w:rPr>
          <w:sz w:val="28"/>
          <w:szCs w:val="28"/>
        </w:rPr>
      </w:pPr>
      <w:r>
        <w:rPr>
          <w:sz w:val="28"/>
          <w:szCs w:val="28"/>
        </w:rPr>
        <w:t>В состав ревизионной комиссии выдвинуты следующие кандидатуры: Герасимова Е.В., Васильева Е.Н., Кыштымова Е.А., Майданников Е.А.</w:t>
      </w:r>
    </w:p>
    <w:p w:rsidR="001F40FC" w:rsidRDefault="001F40FC" w:rsidP="00965CB1">
      <w:pPr>
        <w:ind w:left="-720"/>
        <w:rPr>
          <w:sz w:val="28"/>
          <w:szCs w:val="28"/>
        </w:rPr>
      </w:pPr>
    </w:p>
    <w:p w:rsidR="001F40FC" w:rsidRPr="00B23246" w:rsidRDefault="001F40FC" w:rsidP="00965CB1">
      <w:pPr>
        <w:ind w:left="-720"/>
        <w:rPr>
          <w:i/>
          <w:sz w:val="28"/>
          <w:szCs w:val="28"/>
        </w:rPr>
      </w:pPr>
      <w:r w:rsidRPr="00B23246">
        <w:rPr>
          <w:b/>
          <w:i/>
          <w:sz w:val="28"/>
          <w:szCs w:val="28"/>
        </w:rPr>
        <w:t>РЕШЕНИЕ</w:t>
      </w:r>
      <w:r>
        <w:rPr>
          <w:b/>
          <w:i/>
          <w:sz w:val="28"/>
          <w:szCs w:val="28"/>
        </w:rPr>
        <w:t>:</w:t>
      </w:r>
      <w:r w:rsidRPr="00B23246">
        <w:rPr>
          <w:i/>
          <w:sz w:val="28"/>
          <w:szCs w:val="28"/>
        </w:rPr>
        <w:t xml:space="preserve"> Включить в состав ревизионной комиссии следующих кандидатов:</w:t>
      </w:r>
      <w:r>
        <w:rPr>
          <w:i/>
          <w:sz w:val="28"/>
          <w:szCs w:val="28"/>
        </w:rPr>
        <w:br/>
      </w:r>
    </w:p>
    <w:p w:rsidR="001F40FC" w:rsidRDefault="001F40FC" w:rsidP="00B2324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Герасимову Е.В. 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173"/>
      </w:tblGrid>
      <w:tr w:rsidR="001F40FC" w:rsidRPr="00274C71" w:rsidTr="007E250F">
        <w:trPr>
          <w:trHeight w:val="143"/>
        </w:trPr>
        <w:tc>
          <w:tcPr>
            <w:tcW w:w="2368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173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</w:tr>
      <w:tr w:rsidR="001F40FC" w:rsidRPr="00B11A91" w:rsidTr="007E250F">
        <w:trPr>
          <w:trHeight w:val="514"/>
        </w:trPr>
        <w:tc>
          <w:tcPr>
            <w:tcW w:w="2368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2173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</w:tr>
    </w:tbl>
    <w:p w:rsidR="001F40FC" w:rsidRDefault="001F40FC" w:rsidP="00B23246">
      <w:pPr>
        <w:numPr>
          <w:ilvl w:val="0"/>
          <w:numId w:val="9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1F40FC" w:rsidRDefault="001F40FC" w:rsidP="00965CB1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2.  Васильеву Е.Н. 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173"/>
      </w:tblGrid>
      <w:tr w:rsidR="001F40FC" w:rsidRPr="00274C71" w:rsidTr="007E250F">
        <w:trPr>
          <w:trHeight w:val="143"/>
        </w:trPr>
        <w:tc>
          <w:tcPr>
            <w:tcW w:w="2368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173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</w:tr>
      <w:tr w:rsidR="001F40FC" w:rsidRPr="00B11A91" w:rsidTr="007E250F">
        <w:trPr>
          <w:trHeight w:val="514"/>
        </w:trPr>
        <w:tc>
          <w:tcPr>
            <w:tcW w:w="2368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2173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</w:tr>
    </w:tbl>
    <w:p w:rsidR="001F40FC" w:rsidRDefault="001F40FC" w:rsidP="00965CB1">
      <w:pPr>
        <w:ind w:left="-72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3. Кыштымову Е.А.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173"/>
      </w:tblGrid>
      <w:tr w:rsidR="001F40FC" w:rsidRPr="00274C71" w:rsidTr="007E250F">
        <w:trPr>
          <w:trHeight w:val="143"/>
        </w:trPr>
        <w:tc>
          <w:tcPr>
            <w:tcW w:w="2368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173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</w:tr>
      <w:tr w:rsidR="001F40FC" w:rsidRPr="00B11A91" w:rsidTr="007E250F">
        <w:trPr>
          <w:trHeight w:val="514"/>
        </w:trPr>
        <w:tc>
          <w:tcPr>
            <w:tcW w:w="2368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2173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</w:tr>
    </w:tbl>
    <w:p w:rsidR="001F40FC" w:rsidRDefault="001F40FC" w:rsidP="00965CB1">
      <w:pPr>
        <w:ind w:left="-72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4.  Майданникова Е.А. </w:t>
      </w:r>
    </w:p>
    <w:tbl>
      <w:tblPr>
        <w:tblpPr w:leftFromText="180" w:rightFromText="180" w:vertAnchor="text" w:horzAnchor="page" w:tblpX="961" w:tblpY="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8"/>
        <w:gridCol w:w="2173"/>
      </w:tblGrid>
      <w:tr w:rsidR="001F40FC" w:rsidRPr="00274C71" w:rsidTr="007E250F">
        <w:trPr>
          <w:trHeight w:val="143"/>
        </w:trPr>
        <w:tc>
          <w:tcPr>
            <w:tcW w:w="2368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 w:rsidRPr="00274C71">
              <w:rPr>
                <w:b/>
                <w:i/>
                <w:lang w:val="ru-RU"/>
              </w:rPr>
              <w:t xml:space="preserve"> ЗА</w:t>
            </w:r>
          </w:p>
        </w:tc>
        <w:tc>
          <w:tcPr>
            <w:tcW w:w="2173" w:type="dxa"/>
          </w:tcPr>
          <w:p w:rsidR="001F40FC" w:rsidRPr="00274C7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i/>
                <w:lang w:val="ru-RU"/>
              </w:rPr>
            </w:pPr>
            <w:r w:rsidRPr="00274C71">
              <w:rPr>
                <w:b/>
                <w:i/>
                <w:lang w:val="ru-RU"/>
              </w:rPr>
              <w:t>ПРОТИВ</w:t>
            </w:r>
          </w:p>
        </w:tc>
      </w:tr>
      <w:tr w:rsidR="001F40FC" w:rsidRPr="00B11A91" w:rsidTr="007E250F">
        <w:trPr>
          <w:trHeight w:val="514"/>
        </w:trPr>
        <w:tc>
          <w:tcPr>
            <w:tcW w:w="2368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2173" w:type="dxa"/>
          </w:tcPr>
          <w:p w:rsidR="001F40FC" w:rsidRPr="00B11A91" w:rsidRDefault="001F40FC" w:rsidP="007E250F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</w:tr>
    </w:tbl>
    <w:p w:rsidR="001F40FC" w:rsidRDefault="001F40FC" w:rsidP="008D3CDE">
      <w:pPr>
        <w:ind w:left="-720"/>
        <w:rPr>
          <w:sz w:val="28"/>
          <w:szCs w:val="28"/>
        </w:rPr>
      </w:pPr>
    </w:p>
    <w:p w:rsidR="001F40FC" w:rsidRDefault="001F40FC" w:rsidP="00F656EC">
      <w:pPr>
        <w:ind w:left="-720"/>
        <w:rPr>
          <w:sz w:val="28"/>
          <w:szCs w:val="28"/>
        </w:rPr>
      </w:pPr>
    </w:p>
    <w:sectPr w:rsidR="001F40FC" w:rsidSect="00F656EC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AFA"/>
    <w:multiLevelType w:val="hybridMultilevel"/>
    <w:tmpl w:val="D3E4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196B90"/>
    <w:multiLevelType w:val="hybridMultilevel"/>
    <w:tmpl w:val="D3E4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A140E8"/>
    <w:multiLevelType w:val="hybridMultilevel"/>
    <w:tmpl w:val="5B704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F21AC9"/>
    <w:multiLevelType w:val="hybridMultilevel"/>
    <w:tmpl w:val="D2F0E24C"/>
    <w:lvl w:ilvl="0" w:tplc="6FCA3C12">
      <w:start w:val="1"/>
      <w:numFmt w:val="decimal"/>
      <w:lvlText w:val="%1."/>
      <w:lvlJc w:val="left"/>
      <w:pPr>
        <w:ind w:left="-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4">
    <w:nsid w:val="30BE32CF"/>
    <w:multiLevelType w:val="hybridMultilevel"/>
    <w:tmpl w:val="1DDAA802"/>
    <w:lvl w:ilvl="0" w:tplc="E3388A18">
      <w:start w:val="1"/>
      <w:numFmt w:val="decimal"/>
      <w:lvlText w:val="%1."/>
      <w:lvlJc w:val="left"/>
      <w:pPr>
        <w:ind w:left="-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5">
    <w:nsid w:val="553935DF"/>
    <w:multiLevelType w:val="hybridMultilevel"/>
    <w:tmpl w:val="D3E4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8A3018"/>
    <w:multiLevelType w:val="hybridMultilevel"/>
    <w:tmpl w:val="53F8DEE4"/>
    <w:lvl w:ilvl="0" w:tplc="1278D782">
      <w:start w:val="1"/>
      <w:numFmt w:val="decimal"/>
      <w:lvlText w:val="%1."/>
      <w:lvlJc w:val="left"/>
      <w:pPr>
        <w:ind w:left="-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7">
    <w:nsid w:val="77195417"/>
    <w:multiLevelType w:val="hybridMultilevel"/>
    <w:tmpl w:val="D3E4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CE1DBF"/>
    <w:multiLevelType w:val="hybridMultilevel"/>
    <w:tmpl w:val="D3E4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368"/>
    <w:rsid w:val="00011C42"/>
    <w:rsid w:val="00016BE1"/>
    <w:rsid w:val="00017E77"/>
    <w:rsid w:val="000342DE"/>
    <w:rsid w:val="00041E9A"/>
    <w:rsid w:val="0006017A"/>
    <w:rsid w:val="000870EC"/>
    <w:rsid w:val="00087205"/>
    <w:rsid w:val="000A474A"/>
    <w:rsid w:val="000B0155"/>
    <w:rsid w:val="000D18C1"/>
    <w:rsid w:val="000E3EB3"/>
    <w:rsid w:val="000E4768"/>
    <w:rsid w:val="000F219F"/>
    <w:rsid w:val="00113FF6"/>
    <w:rsid w:val="00114DAF"/>
    <w:rsid w:val="0014100B"/>
    <w:rsid w:val="00141CA4"/>
    <w:rsid w:val="00145ECA"/>
    <w:rsid w:val="00165090"/>
    <w:rsid w:val="001D16F5"/>
    <w:rsid w:val="001E7A79"/>
    <w:rsid w:val="001F183C"/>
    <w:rsid w:val="001F40FC"/>
    <w:rsid w:val="002000F7"/>
    <w:rsid w:val="00210AFB"/>
    <w:rsid w:val="00216247"/>
    <w:rsid w:val="0022499E"/>
    <w:rsid w:val="00271C1D"/>
    <w:rsid w:val="00274C71"/>
    <w:rsid w:val="00286D58"/>
    <w:rsid w:val="002B3111"/>
    <w:rsid w:val="002C2222"/>
    <w:rsid w:val="002D470A"/>
    <w:rsid w:val="002E1192"/>
    <w:rsid w:val="003001BC"/>
    <w:rsid w:val="00353A93"/>
    <w:rsid w:val="0037017A"/>
    <w:rsid w:val="00376665"/>
    <w:rsid w:val="00382EF0"/>
    <w:rsid w:val="00386A4E"/>
    <w:rsid w:val="003F300D"/>
    <w:rsid w:val="003F6F8A"/>
    <w:rsid w:val="00432231"/>
    <w:rsid w:val="0043777B"/>
    <w:rsid w:val="00442174"/>
    <w:rsid w:val="004629A4"/>
    <w:rsid w:val="00487CCE"/>
    <w:rsid w:val="004934CF"/>
    <w:rsid w:val="004B5B43"/>
    <w:rsid w:val="004D5ADE"/>
    <w:rsid w:val="004E769D"/>
    <w:rsid w:val="005310F3"/>
    <w:rsid w:val="005A0C4E"/>
    <w:rsid w:val="005A5817"/>
    <w:rsid w:val="005F1D72"/>
    <w:rsid w:val="0065292C"/>
    <w:rsid w:val="00654B7B"/>
    <w:rsid w:val="00661777"/>
    <w:rsid w:val="00685260"/>
    <w:rsid w:val="00694C34"/>
    <w:rsid w:val="006C1D3D"/>
    <w:rsid w:val="006C26A7"/>
    <w:rsid w:val="006C54FB"/>
    <w:rsid w:val="006E6A9A"/>
    <w:rsid w:val="006E7FC6"/>
    <w:rsid w:val="007024FE"/>
    <w:rsid w:val="007500A1"/>
    <w:rsid w:val="00752BFD"/>
    <w:rsid w:val="007579A1"/>
    <w:rsid w:val="00764B61"/>
    <w:rsid w:val="007A444A"/>
    <w:rsid w:val="007E1522"/>
    <w:rsid w:val="007E250F"/>
    <w:rsid w:val="007E4CFE"/>
    <w:rsid w:val="008546DF"/>
    <w:rsid w:val="008759E2"/>
    <w:rsid w:val="00876265"/>
    <w:rsid w:val="008B54A6"/>
    <w:rsid w:val="008D3CDE"/>
    <w:rsid w:val="008D52DA"/>
    <w:rsid w:val="008E6A02"/>
    <w:rsid w:val="009330AD"/>
    <w:rsid w:val="009505E8"/>
    <w:rsid w:val="00965CB1"/>
    <w:rsid w:val="00985B69"/>
    <w:rsid w:val="00992861"/>
    <w:rsid w:val="00994BAD"/>
    <w:rsid w:val="009C0626"/>
    <w:rsid w:val="009C643F"/>
    <w:rsid w:val="009E5A92"/>
    <w:rsid w:val="009F52E6"/>
    <w:rsid w:val="00A0706C"/>
    <w:rsid w:val="00A36C73"/>
    <w:rsid w:val="00A70DC4"/>
    <w:rsid w:val="00A710A2"/>
    <w:rsid w:val="00AC6E85"/>
    <w:rsid w:val="00B07083"/>
    <w:rsid w:val="00B11A91"/>
    <w:rsid w:val="00B23246"/>
    <w:rsid w:val="00B23688"/>
    <w:rsid w:val="00B278D2"/>
    <w:rsid w:val="00B3309D"/>
    <w:rsid w:val="00B568E0"/>
    <w:rsid w:val="00B632E6"/>
    <w:rsid w:val="00B63CA4"/>
    <w:rsid w:val="00B83FDA"/>
    <w:rsid w:val="00B87497"/>
    <w:rsid w:val="00B91BDB"/>
    <w:rsid w:val="00BC6B9B"/>
    <w:rsid w:val="00BE3BEF"/>
    <w:rsid w:val="00BF68B9"/>
    <w:rsid w:val="00C07660"/>
    <w:rsid w:val="00C16F15"/>
    <w:rsid w:val="00C2382B"/>
    <w:rsid w:val="00C24F40"/>
    <w:rsid w:val="00C35769"/>
    <w:rsid w:val="00C45FB7"/>
    <w:rsid w:val="00C55119"/>
    <w:rsid w:val="00C5748C"/>
    <w:rsid w:val="00C64740"/>
    <w:rsid w:val="00C65974"/>
    <w:rsid w:val="00CB232A"/>
    <w:rsid w:val="00CD3756"/>
    <w:rsid w:val="00CD6AB3"/>
    <w:rsid w:val="00D02A29"/>
    <w:rsid w:val="00D05A6B"/>
    <w:rsid w:val="00D1425A"/>
    <w:rsid w:val="00D17B9D"/>
    <w:rsid w:val="00D2684E"/>
    <w:rsid w:val="00D4503E"/>
    <w:rsid w:val="00D53481"/>
    <w:rsid w:val="00D57B05"/>
    <w:rsid w:val="00DB1D78"/>
    <w:rsid w:val="00DB5177"/>
    <w:rsid w:val="00DC4E1A"/>
    <w:rsid w:val="00DD60CD"/>
    <w:rsid w:val="00E50D90"/>
    <w:rsid w:val="00E62E7D"/>
    <w:rsid w:val="00E71A5C"/>
    <w:rsid w:val="00E76424"/>
    <w:rsid w:val="00EC3BC9"/>
    <w:rsid w:val="00EF7844"/>
    <w:rsid w:val="00F02FC7"/>
    <w:rsid w:val="00F060F3"/>
    <w:rsid w:val="00F3410B"/>
    <w:rsid w:val="00F56B41"/>
    <w:rsid w:val="00F656EC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C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1"/>
    <w:uiPriority w:val="99"/>
    <w:qFormat/>
    <w:locked/>
    <w:rsid w:val="00114DAF"/>
    <w:pPr>
      <w:widowControl w:val="0"/>
      <w:autoSpaceDE w:val="0"/>
      <w:autoSpaceDN w:val="0"/>
      <w:ind w:left="120"/>
      <w:outlineLvl w:val="1"/>
    </w:pPr>
    <w:rPr>
      <w:rFonts w:ascii="Cambria" w:eastAsia="Calibri" w:hAnsi="Cambria"/>
      <w:b/>
      <w:i/>
      <w:sz w:val="28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54B7B"/>
    <w:rPr>
      <w:rFonts w:ascii="Cambria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5F1D72"/>
    <w:pPr>
      <w:ind w:left="720"/>
      <w:contextualSpacing/>
    </w:pPr>
  </w:style>
  <w:style w:type="paragraph" w:styleId="NormalWeb">
    <w:name w:val="Normal (Web)"/>
    <w:basedOn w:val="Normal"/>
    <w:uiPriority w:val="99"/>
    <w:rsid w:val="00087205"/>
    <w:pPr>
      <w:spacing w:before="100" w:beforeAutospacing="1" w:after="100" w:afterAutospacing="1"/>
    </w:pPr>
    <w:rPr>
      <w:rFonts w:eastAsia="Calibri"/>
    </w:rPr>
  </w:style>
  <w:style w:type="character" w:customStyle="1" w:styleId="Heading2Char1">
    <w:name w:val="Heading 2 Char1"/>
    <w:link w:val="Heading2"/>
    <w:uiPriority w:val="99"/>
    <w:locked/>
    <w:rsid w:val="00114DAF"/>
    <w:rPr>
      <w:rFonts w:ascii="Cambria" w:hAnsi="Cambria"/>
      <w:b/>
      <w:i/>
      <w:sz w:val="28"/>
      <w:lang w:val="en-US" w:eastAsia="en-US"/>
    </w:rPr>
  </w:style>
  <w:style w:type="paragraph" w:customStyle="1" w:styleId="TableParagraph">
    <w:name w:val="Table Paragraph"/>
    <w:basedOn w:val="Normal"/>
    <w:uiPriority w:val="99"/>
    <w:rsid w:val="00274C71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rsid w:val="000870E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6E7F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elok-soglasi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1028</Words>
  <Characters>5865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Coffeana</dc:creator>
  <cp:keywords/>
  <dc:description/>
  <cp:lastModifiedBy>user</cp:lastModifiedBy>
  <cp:revision>2</cp:revision>
  <cp:lastPrinted>2023-05-13T20:41:00Z</cp:lastPrinted>
  <dcterms:created xsi:type="dcterms:W3CDTF">2023-05-16T11:41:00Z</dcterms:created>
  <dcterms:modified xsi:type="dcterms:W3CDTF">2023-05-16T11:41:00Z</dcterms:modified>
</cp:coreProperties>
</file>