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050C" w14:textId="6687088E" w:rsidR="001F40FC" w:rsidRDefault="001F40FC" w:rsidP="00D34861">
      <w:pPr>
        <w:ind w:left="-720"/>
        <w:jc w:val="center"/>
        <w:rPr>
          <w:b/>
          <w:sz w:val="28"/>
          <w:szCs w:val="28"/>
        </w:rPr>
      </w:pPr>
      <w:r w:rsidRPr="003F6F8A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br/>
      </w:r>
      <w:r w:rsidR="00B57E26">
        <w:rPr>
          <w:b/>
          <w:sz w:val="28"/>
          <w:szCs w:val="28"/>
        </w:rPr>
        <w:br/>
      </w:r>
    </w:p>
    <w:tbl>
      <w:tblPr>
        <w:tblW w:w="0" w:type="auto"/>
        <w:tblInd w:w="-720" w:type="dxa"/>
        <w:tblLook w:val="00A0" w:firstRow="1" w:lastRow="0" w:firstColumn="1" w:lastColumn="0" w:noHBand="0" w:noVBand="0"/>
      </w:tblPr>
      <w:tblGrid>
        <w:gridCol w:w="2365"/>
        <w:gridCol w:w="15"/>
        <w:gridCol w:w="705"/>
        <w:gridCol w:w="2554"/>
        <w:gridCol w:w="1556"/>
        <w:gridCol w:w="3096"/>
      </w:tblGrid>
      <w:tr w:rsidR="001F40FC" w:rsidRPr="006E7FC6" w14:paraId="46665324" w14:textId="77777777" w:rsidTr="00141CA4">
        <w:trPr>
          <w:trHeight w:val="355"/>
        </w:trPr>
        <w:tc>
          <w:tcPr>
            <w:tcW w:w="3085" w:type="dxa"/>
            <w:gridSpan w:val="3"/>
          </w:tcPr>
          <w:p w14:paraId="534E5FBF" w14:textId="77777777" w:rsidR="001F40FC" w:rsidRPr="00141CA4" w:rsidRDefault="001F40FC" w:rsidP="00F656EC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</w:rPr>
              <w:t xml:space="preserve">ФИО </w:t>
            </w:r>
            <w:r w:rsidRPr="00141CA4">
              <w:rPr>
                <w:b/>
                <w:sz w:val="18"/>
                <w:szCs w:val="18"/>
              </w:rPr>
              <w:t>члена / собственника ТСН</w:t>
            </w:r>
          </w:p>
        </w:tc>
        <w:tc>
          <w:tcPr>
            <w:tcW w:w="7206" w:type="dxa"/>
            <w:gridSpan w:val="3"/>
          </w:tcPr>
          <w:p w14:paraId="00BBF9AF" w14:textId="77777777" w:rsidR="001F40FC" w:rsidRPr="00141CA4" w:rsidRDefault="001F40FC" w:rsidP="00F656EC">
            <w:pPr>
              <w:rPr>
                <w:sz w:val="28"/>
                <w:szCs w:val="28"/>
                <w:u w:val="single"/>
              </w:rPr>
            </w:pPr>
          </w:p>
        </w:tc>
      </w:tr>
      <w:tr w:rsidR="001F40FC" w:rsidRPr="00D2684E" w14:paraId="10E3C1B8" w14:textId="77777777" w:rsidTr="00141CA4">
        <w:trPr>
          <w:trHeight w:val="119"/>
        </w:trPr>
        <w:tc>
          <w:tcPr>
            <w:tcW w:w="3085" w:type="dxa"/>
            <w:gridSpan w:val="3"/>
          </w:tcPr>
          <w:p w14:paraId="5E905821" w14:textId="77777777" w:rsidR="001F40FC" w:rsidRPr="00141CA4" w:rsidRDefault="001F40FC" w:rsidP="00F656EC">
            <w:pPr>
              <w:rPr>
                <w:b/>
              </w:rPr>
            </w:pPr>
          </w:p>
        </w:tc>
        <w:tc>
          <w:tcPr>
            <w:tcW w:w="7206" w:type="dxa"/>
            <w:gridSpan w:val="3"/>
          </w:tcPr>
          <w:p w14:paraId="6291DD4D" w14:textId="77777777" w:rsidR="001F40FC" w:rsidRPr="00141CA4" w:rsidRDefault="001F40FC" w:rsidP="00F656EC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40FC" w:rsidRPr="006E7FC6" w14:paraId="513D843C" w14:textId="77777777" w:rsidTr="00141CA4">
        <w:trPr>
          <w:trHeight w:val="497"/>
        </w:trPr>
        <w:tc>
          <w:tcPr>
            <w:tcW w:w="2365" w:type="dxa"/>
          </w:tcPr>
          <w:p w14:paraId="0C8B7528" w14:textId="77777777" w:rsidR="001F40FC" w:rsidRPr="00141CA4" w:rsidRDefault="001F40FC" w:rsidP="007E250F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  <w:sz w:val="28"/>
                <w:szCs w:val="28"/>
              </w:rPr>
              <w:t>адрес</w:t>
            </w:r>
            <w:r w:rsidRPr="00141CA4">
              <w:rPr>
                <w:b/>
              </w:rPr>
              <w:t xml:space="preserve">  </w:t>
            </w:r>
            <w:r w:rsidRPr="00141CA4">
              <w:rPr>
                <w:b/>
                <w:sz w:val="18"/>
                <w:szCs w:val="18"/>
              </w:rPr>
              <w:t xml:space="preserve">(улица, участок)  </w:t>
            </w:r>
          </w:p>
        </w:tc>
        <w:tc>
          <w:tcPr>
            <w:tcW w:w="7926" w:type="dxa"/>
            <w:gridSpan w:val="5"/>
          </w:tcPr>
          <w:p w14:paraId="5D1A33AE" w14:textId="77777777" w:rsidR="001F40FC" w:rsidRPr="00141CA4" w:rsidRDefault="001F40FC" w:rsidP="007E250F">
            <w:pPr>
              <w:rPr>
                <w:sz w:val="28"/>
                <w:szCs w:val="28"/>
                <w:u w:val="single"/>
              </w:rPr>
            </w:pPr>
          </w:p>
        </w:tc>
      </w:tr>
      <w:tr w:rsidR="001F40FC" w:rsidRPr="00D2684E" w14:paraId="7A2553A6" w14:textId="77777777" w:rsidTr="00141CA4">
        <w:trPr>
          <w:trHeight w:val="277"/>
        </w:trPr>
        <w:tc>
          <w:tcPr>
            <w:tcW w:w="2365" w:type="dxa"/>
          </w:tcPr>
          <w:p w14:paraId="4006CC76" w14:textId="77777777" w:rsidR="001F40FC" w:rsidRPr="00141CA4" w:rsidRDefault="001F40FC" w:rsidP="007E250F">
            <w:pPr>
              <w:rPr>
                <w:b/>
                <w:sz w:val="6"/>
                <w:szCs w:val="6"/>
              </w:rPr>
            </w:pPr>
          </w:p>
        </w:tc>
        <w:tc>
          <w:tcPr>
            <w:tcW w:w="7926" w:type="dxa"/>
            <w:gridSpan w:val="5"/>
          </w:tcPr>
          <w:p w14:paraId="5FDE9C76" w14:textId="77777777" w:rsidR="001F40FC" w:rsidRPr="00141CA4" w:rsidRDefault="001F40FC" w:rsidP="007E250F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F40FC" w:rsidRPr="006E7FC6" w14:paraId="5CD4ACE0" w14:textId="77777777" w:rsidTr="00620868">
        <w:trPr>
          <w:trHeight w:val="497"/>
        </w:trPr>
        <w:tc>
          <w:tcPr>
            <w:tcW w:w="2380" w:type="dxa"/>
            <w:gridSpan w:val="2"/>
          </w:tcPr>
          <w:p w14:paraId="05070005" w14:textId="77777777" w:rsidR="001F40FC" w:rsidRPr="00141CA4" w:rsidRDefault="001F40FC" w:rsidP="00620868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  <w:sz w:val="28"/>
                <w:szCs w:val="28"/>
              </w:rPr>
              <w:t xml:space="preserve">дата заполнения </w:t>
            </w:r>
            <w:r w:rsidRPr="00141CA4">
              <w:rPr>
                <w:sz w:val="28"/>
                <w:szCs w:val="28"/>
                <w:u w:val="single"/>
              </w:rPr>
              <w:t xml:space="preserve"> </w:t>
            </w:r>
            <w:r w:rsidRPr="00141CA4">
              <w:rPr>
                <w:u w:val="single"/>
              </w:rPr>
              <w:t xml:space="preserve"> </w:t>
            </w:r>
          </w:p>
        </w:tc>
        <w:tc>
          <w:tcPr>
            <w:tcW w:w="3259" w:type="dxa"/>
            <w:gridSpan w:val="2"/>
          </w:tcPr>
          <w:p w14:paraId="789864E7" w14:textId="77777777" w:rsidR="001F40FC" w:rsidRPr="00141CA4" w:rsidRDefault="001F40FC" w:rsidP="0062086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6" w:type="dxa"/>
          </w:tcPr>
          <w:p w14:paraId="0963EEC1" w14:textId="77777777" w:rsidR="001F40FC" w:rsidRPr="00141CA4" w:rsidRDefault="001F40FC" w:rsidP="00620868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096" w:type="dxa"/>
          </w:tcPr>
          <w:p w14:paraId="59CB06E7" w14:textId="77777777" w:rsidR="001F40FC" w:rsidRPr="00141CA4" w:rsidRDefault="001F40FC" w:rsidP="00620868">
            <w:pPr>
              <w:rPr>
                <w:sz w:val="28"/>
                <w:szCs w:val="28"/>
                <w:u w:val="single"/>
              </w:rPr>
            </w:pPr>
          </w:p>
        </w:tc>
      </w:tr>
      <w:tr w:rsidR="001F40FC" w:rsidRPr="00D2684E" w14:paraId="41C2B5B8" w14:textId="77777777" w:rsidTr="00620868">
        <w:trPr>
          <w:trHeight w:val="278"/>
        </w:trPr>
        <w:tc>
          <w:tcPr>
            <w:tcW w:w="2380" w:type="dxa"/>
            <w:gridSpan w:val="2"/>
          </w:tcPr>
          <w:p w14:paraId="65F8E8DC" w14:textId="77777777" w:rsidR="001F40FC" w:rsidRPr="00141CA4" w:rsidRDefault="001F40FC" w:rsidP="00620868">
            <w:pPr>
              <w:rPr>
                <w:b/>
                <w:sz w:val="6"/>
                <w:szCs w:val="6"/>
              </w:rPr>
            </w:pPr>
          </w:p>
        </w:tc>
        <w:tc>
          <w:tcPr>
            <w:tcW w:w="3259" w:type="dxa"/>
            <w:gridSpan w:val="2"/>
          </w:tcPr>
          <w:p w14:paraId="190A37CF" w14:textId="77777777" w:rsidR="001F40FC" w:rsidRPr="00141CA4" w:rsidRDefault="001F40FC" w:rsidP="00620868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_________________________________________________________________________________________________</w:t>
            </w:r>
          </w:p>
        </w:tc>
        <w:tc>
          <w:tcPr>
            <w:tcW w:w="1556" w:type="dxa"/>
          </w:tcPr>
          <w:p w14:paraId="380BCBA7" w14:textId="77777777" w:rsidR="001F40FC" w:rsidRPr="00141CA4" w:rsidRDefault="001F40FC" w:rsidP="00620868">
            <w:pPr>
              <w:rPr>
                <w:b/>
                <w:sz w:val="6"/>
                <w:szCs w:val="6"/>
              </w:rPr>
            </w:pPr>
          </w:p>
        </w:tc>
        <w:tc>
          <w:tcPr>
            <w:tcW w:w="3096" w:type="dxa"/>
          </w:tcPr>
          <w:p w14:paraId="37909C23" w14:textId="77777777" w:rsidR="001F40FC" w:rsidRPr="00141CA4" w:rsidRDefault="001F40FC" w:rsidP="00620868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</w:t>
            </w:r>
          </w:p>
        </w:tc>
      </w:tr>
    </w:tbl>
    <w:p w14:paraId="65C226DD" w14:textId="77777777" w:rsidR="00B57E26" w:rsidRDefault="001F40FC" w:rsidP="00175D24">
      <w:pPr>
        <w:ind w:left="-720"/>
        <w:rPr>
          <w:sz w:val="26"/>
          <w:szCs w:val="26"/>
        </w:rPr>
      </w:pPr>
      <w:r>
        <w:rPr>
          <w:sz w:val="26"/>
          <w:szCs w:val="26"/>
        </w:rPr>
        <w:t>ч</w:t>
      </w:r>
      <w:r w:rsidRPr="00C16F15">
        <w:rPr>
          <w:sz w:val="26"/>
          <w:szCs w:val="26"/>
        </w:rPr>
        <w:t>лена</w:t>
      </w:r>
      <w:r>
        <w:rPr>
          <w:sz w:val="26"/>
          <w:szCs w:val="26"/>
        </w:rPr>
        <w:t xml:space="preserve"> /</w:t>
      </w:r>
      <w:r w:rsidRPr="00C16F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собственника </w:t>
      </w:r>
      <w:r w:rsidRPr="00C16F15">
        <w:rPr>
          <w:b/>
          <w:sz w:val="26"/>
          <w:szCs w:val="26"/>
        </w:rPr>
        <w:t xml:space="preserve"> </w:t>
      </w:r>
      <w:r w:rsidRPr="008B54A6">
        <w:rPr>
          <w:sz w:val="26"/>
          <w:szCs w:val="26"/>
        </w:rPr>
        <w:t>ТСН КП «Согласие»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очередного общего собрания, проводимого в очно-заочной форме по вопросам, поставленным на голосование</w:t>
      </w:r>
    </w:p>
    <w:p w14:paraId="6459D003" w14:textId="740280C7" w:rsidR="00175D24" w:rsidRDefault="001F40FC" w:rsidP="00175D24">
      <w:pPr>
        <w:ind w:left="-720"/>
        <w:rPr>
          <w:b/>
        </w:rPr>
      </w:pPr>
      <w:r>
        <w:rPr>
          <w:sz w:val="26"/>
          <w:szCs w:val="26"/>
        </w:rPr>
        <w:br/>
      </w:r>
      <w:r>
        <w:rPr>
          <w:b/>
        </w:rPr>
        <w:t xml:space="preserve">Дата </w:t>
      </w:r>
      <w:r w:rsidR="00FC00FA">
        <w:rPr>
          <w:b/>
        </w:rPr>
        <w:t xml:space="preserve">и время </w:t>
      </w:r>
      <w:r>
        <w:rPr>
          <w:b/>
        </w:rPr>
        <w:t xml:space="preserve">проведения очного </w:t>
      </w:r>
      <w:proofErr w:type="gramStart"/>
      <w:r w:rsidR="000B7D56">
        <w:rPr>
          <w:b/>
        </w:rPr>
        <w:t xml:space="preserve">обсуждения:  </w:t>
      </w:r>
      <w:r>
        <w:rPr>
          <w:b/>
        </w:rPr>
        <w:t xml:space="preserve"> </w:t>
      </w:r>
      <w:proofErr w:type="gramEnd"/>
      <w:r>
        <w:rPr>
          <w:b/>
        </w:rPr>
        <w:t xml:space="preserve">     </w:t>
      </w:r>
      <w:r w:rsidR="000B7D56">
        <w:rPr>
          <w:b/>
        </w:rPr>
        <w:t xml:space="preserve">  </w:t>
      </w:r>
      <w:r>
        <w:rPr>
          <w:b/>
        </w:rPr>
        <w:t xml:space="preserve">                           </w:t>
      </w:r>
      <w:r w:rsidR="00FC00FA">
        <w:rPr>
          <w:b/>
        </w:rPr>
        <w:t xml:space="preserve"> </w:t>
      </w:r>
      <w:r w:rsidR="009E00C9">
        <w:rPr>
          <w:b/>
        </w:rPr>
        <w:t>16</w:t>
      </w:r>
      <w:r>
        <w:rPr>
          <w:b/>
        </w:rPr>
        <w:t>.</w:t>
      </w:r>
      <w:r w:rsidR="00FC00FA">
        <w:rPr>
          <w:b/>
        </w:rPr>
        <w:t>1</w:t>
      </w:r>
      <w:r w:rsidR="009E00C9">
        <w:rPr>
          <w:b/>
        </w:rPr>
        <w:t>1</w:t>
      </w:r>
      <w:r>
        <w:rPr>
          <w:b/>
        </w:rPr>
        <w:t>.202</w:t>
      </w:r>
      <w:r w:rsidR="009E00C9">
        <w:rPr>
          <w:b/>
        </w:rPr>
        <w:t>4</w:t>
      </w:r>
      <w:r>
        <w:rPr>
          <w:b/>
        </w:rPr>
        <w:t xml:space="preserve"> г.</w:t>
      </w:r>
      <w:r w:rsidR="00FC00FA">
        <w:rPr>
          <w:b/>
        </w:rPr>
        <w:t xml:space="preserve">   12-00ч.</w:t>
      </w:r>
      <w:r>
        <w:rPr>
          <w:b/>
        </w:rPr>
        <w:br/>
        <w:t xml:space="preserve">Дата и время начала приёма решений при заочном голосовании:   </w:t>
      </w:r>
      <w:r w:rsidR="009E00C9">
        <w:rPr>
          <w:b/>
        </w:rPr>
        <w:t>16</w:t>
      </w:r>
      <w:r>
        <w:rPr>
          <w:b/>
        </w:rPr>
        <w:t>.</w:t>
      </w:r>
      <w:r w:rsidR="00FC00FA">
        <w:rPr>
          <w:b/>
        </w:rPr>
        <w:t>1</w:t>
      </w:r>
      <w:r w:rsidR="009E00C9">
        <w:rPr>
          <w:b/>
        </w:rPr>
        <w:t>1</w:t>
      </w:r>
      <w:r>
        <w:rPr>
          <w:b/>
        </w:rPr>
        <w:t>.202</w:t>
      </w:r>
      <w:r w:rsidR="009E00C9">
        <w:rPr>
          <w:b/>
        </w:rPr>
        <w:t>4</w:t>
      </w:r>
      <w:r>
        <w:rPr>
          <w:b/>
        </w:rPr>
        <w:t xml:space="preserve"> г.   1</w:t>
      </w:r>
      <w:r w:rsidR="009E00C9">
        <w:rPr>
          <w:b/>
        </w:rPr>
        <w:t>2</w:t>
      </w:r>
      <w:r>
        <w:rPr>
          <w:b/>
        </w:rPr>
        <w:t>-</w:t>
      </w:r>
      <w:r w:rsidR="009E00C9">
        <w:rPr>
          <w:b/>
        </w:rPr>
        <w:t>0</w:t>
      </w:r>
      <w:r>
        <w:rPr>
          <w:b/>
        </w:rPr>
        <w:t>0ч.</w:t>
      </w:r>
      <w:r>
        <w:rPr>
          <w:b/>
        </w:rPr>
        <w:br/>
        <w:t xml:space="preserve">Дата и время окончания приёма заполненных решений:                   </w:t>
      </w:r>
      <w:r w:rsidR="009E00C9">
        <w:rPr>
          <w:b/>
        </w:rPr>
        <w:t>16</w:t>
      </w:r>
      <w:r>
        <w:rPr>
          <w:b/>
        </w:rPr>
        <w:t>.</w:t>
      </w:r>
      <w:r w:rsidR="00FC00FA">
        <w:rPr>
          <w:b/>
        </w:rPr>
        <w:t>12</w:t>
      </w:r>
      <w:r>
        <w:rPr>
          <w:b/>
        </w:rPr>
        <w:t>.202</w:t>
      </w:r>
      <w:r w:rsidR="009E00C9">
        <w:rPr>
          <w:b/>
        </w:rPr>
        <w:t>4</w:t>
      </w:r>
      <w:r>
        <w:rPr>
          <w:b/>
        </w:rPr>
        <w:t xml:space="preserve"> г.   1</w:t>
      </w:r>
      <w:r w:rsidR="009E00C9">
        <w:rPr>
          <w:b/>
        </w:rPr>
        <w:t>7</w:t>
      </w:r>
      <w:r>
        <w:rPr>
          <w:b/>
        </w:rPr>
        <w:t>-00ч.</w:t>
      </w:r>
      <w:r>
        <w:rPr>
          <w:b/>
        </w:rPr>
        <w:br/>
      </w:r>
      <w:r>
        <w:t xml:space="preserve">Место нахождения урны для приёма решений членов ТСН при заочном голосовании на бумажном носителе: </w:t>
      </w:r>
      <w:proofErr w:type="spellStart"/>
      <w:r w:rsidRPr="000870EC">
        <w:rPr>
          <w:b/>
        </w:rPr>
        <w:t>г.Москва</w:t>
      </w:r>
      <w:proofErr w:type="spellEnd"/>
      <w:r w:rsidRPr="000870EC">
        <w:rPr>
          <w:b/>
        </w:rPr>
        <w:t xml:space="preserve">, </w:t>
      </w:r>
      <w:proofErr w:type="spellStart"/>
      <w:r w:rsidRPr="000870EC">
        <w:rPr>
          <w:b/>
        </w:rPr>
        <w:t>п.Первомайское</w:t>
      </w:r>
      <w:proofErr w:type="spellEnd"/>
      <w:r w:rsidRPr="000870EC">
        <w:rPr>
          <w:b/>
        </w:rPr>
        <w:t xml:space="preserve">, </w:t>
      </w:r>
      <w:proofErr w:type="spellStart"/>
      <w:r w:rsidRPr="000870EC">
        <w:rPr>
          <w:b/>
        </w:rPr>
        <w:t>д.Фоминское</w:t>
      </w:r>
      <w:proofErr w:type="spellEnd"/>
      <w:r w:rsidRPr="000870EC">
        <w:rPr>
          <w:b/>
        </w:rPr>
        <w:t>, КП «Согласие», здание Правления.</w:t>
      </w:r>
      <w:r>
        <w:br/>
      </w:r>
      <w:r w:rsidRPr="000870EC">
        <w:t xml:space="preserve">Адрес </w:t>
      </w:r>
      <w:r>
        <w:t xml:space="preserve">электронной почты для приёма электронных копий бюллетеней: </w:t>
      </w:r>
      <w:hyperlink r:id="rId5" w:history="1">
        <w:r w:rsidRPr="00E76424">
          <w:rPr>
            <w:rStyle w:val="a5"/>
            <w:b/>
            <w:lang w:val="en-US"/>
          </w:rPr>
          <w:t>poselok</w:t>
        </w:r>
        <w:r w:rsidRPr="00E76424">
          <w:rPr>
            <w:rStyle w:val="a5"/>
            <w:b/>
          </w:rPr>
          <w:t>-</w:t>
        </w:r>
        <w:r w:rsidRPr="00E76424">
          <w:rPr>
            <w:rStyle w:val="a5"/>
            <w:b/>
            <w:lang w:val="en-US"/>
          </w:rPr>
          <w:t>soglasie</w:t>
        </w:r>
        <w:r w:rsidRPr="00E76424">
          <w:rPr>
            <w:rStyle w:val="a5"/>
            <w:b/>
          </w:rPr>
          <w:t>@</w:t>
        </w:r>
        <w:r w:rsidRPr="00E76424">
          <w:rPr>
            <w:rStyle w:val="a5"/>
            <w:b/>
            <w:lang w:val="en-US"/>
          </w:rPr>
          <w:t>mail</w:t>
        </w:r>
        <w:r w:rsidRPr="00E76424">
          <w:rPr>
            <w:rStyle w:val="a5"/>
            <w:b/>
          </w:rPr>
          <w:t>.</w:t>
        </w:r>
        <w:r w:rsidRPr="00E76424">
          <w:rPr>
            <w:rStyle w:val="a5"/>
            <w:b/>
            <w:lang w:val="en-US"/>
          </w:rPr>
          <w:t>ru</w:t>
        </w:r>
      </w:hyperlink>
      <w:r w:rsidRPr="000870EC">
        <w:rPr>
          <w:b/>
        </w:rPr>
        <w:br/>
      </w:r>
      <w:r w:rsidRPr="000870EC">
        <w:t xml:space="preserve">Члены ТСН, зарегистрированные на сайте, могут воспользоваться модулем </w:t>
      </w:r>
      <w:r>
        <w:t xml:space="preserve">отправки заполненного бюллетеня с сайта посёлка: </w:t>
      </w:r>
      <w:r w:rsidRPr="004E769D">
        <w:rPr>
          <w:b/>
          <w:lang w:val="en-US"/>
        </w:rPr>
        <w:t>http</w:t>
      </w:r>
      <w:r w:rsidRPr="004E769D">
        <w:rPr>
          <w:b/>
        </w:rPr>
        <w:t>://</w:t>
      </w:r>
      <w:r w:rsidRPr="004E769D">
        <w:rPr>
          <w:b/>
          <w:lang w:val="en-US"/>
        </w:rPr>
        <w:t>soglasie</w:t>
      </w:r>
      <w:r w:rsidRPr="004E769D">
        <w:rPr>
          <w:b/>
        </w:rPr>
        <w:t>-1.</w:t>
      </w:r>
      <w:r w:rsidRPr="004E769D">
        <w:rPr>
          <w:b/>
          <w:lang w:val="en-US"/>
        </w:rPr>
        <w:t>ru</w:t>
      </w:r>
      <w:r w:rsidRPr="004E769D">
        <w:rPr>
          <w:b/>
        </w:rPr>
        <w:t>/</w:t>
      </w:r>
      <w:r>
        <w:rPr>
          <w:b/>
        </w:rPr>
        <w:br/>
      </w:r>
      <w:r w:rsidRPr="000342DE">
        <w:t xml:space="preserve">Заполненный </w:t>
      </w:r>
      <w:r>
        <w:t xml:space="preserve">бюллетень можно так же отправить через </w:t>
      </w:r>
      <w:r w:rsidRPr="000342DE">
        <w:rPr>
          <w:b/>
          <w:lang w:val="en-US"/>
        </w:rPr>
        <w:t>WA</w:t>
      </w:r>
      <w:r w:rsidRPr="000342DE">
        <w:rPr>
          <w:b/>
        </w:rPr>
        <w:t xml:space="preserve">  на номер тел. +7(985)939-68-11</w:t>
      </w:r>
      <w:r w:rsidR="00175D24">
        <w:rPr>
          <w:b/>
        </w:rPr>
        <w:br/>
      </w:r>
    </w:p>
    <w:p w14:paraId="648DFA39" w14:textId="1D237065" w:rsidR="00175D24" w:rsidRPr="008E6A02" w:rsidRDefault="00B57E26" w:rsidP="00175D24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175D24" w:rsidRPr="008E6A02">
        <w:rPr>
          <w:b/>
          <w:sz w:val="28"/>
          <w:szCs w:val="28"/>
          <w:u w:val="single"/>
        </w:rPr>
        <w:t>ОПРОС №</w:t>
      </w:r>
      <w:r w:rsidR="00E370EB">
        <w:rPr>
          <w:b/>
          <w:sz w:val="28"/>
          <w:szCs w:val="28"/>
          <w:u w:val="single"/>
        </w:rPr>
        <w:t xml:space="preserve"> </w:t>
      </w:r>
      <w:r w:rsidR="00175D24" w:rsidRPr="008E6A02">
        <w:rPr>
          <w:b/>
          <w:sz w:val="28"/>
          <w:szCs w:val="28"/>
          <w:u w:val="single"/>
        </w:rPr>
        <w:t xml:space="preserve">1 </w:t>
      </w:r>
    </w:p>
    <w:p w14:paraId="6E7074FD" w14:textId="073707B2" w:rsidR="00175D24" w:rsidRDefault="00175D24" w:rsidP="00175D24">
      <w:pPr>
        <w:ind w:left="-720"/>
        <w:rPr>
          <w:sz w:val="28"/>
          <w:szCs w:val="28"/>
        </w:rPr>
      </w:pPr>
      <w:r>
        <w:rPr>
          <w:sz w:val="28"/>
          <w:szCs w:val="28"/>
        </w:rPr>
        <w:t>Избрание Председателя и Секретаря общего собрания.</w:t>
      </w:r>
    </w:p>
    <w:p w14:paraId="6B44FB87" w14:textId="09DD2261" w:rsidR="00175D24" w:rsidRPr="00BE3BEF" w:rsidRDefault="00175D24" w:rsidP="00175D24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 w:rsidR="00A54A43"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Избрать Председателем общего собрания </w:t>
      </w:r>
      <w:proofErr w:type="spellStart"/>
      <w:r>
        <w:rPr>
          <w:i/>
          <w:sz w:val="28"/>
          <w:szCs w:val="28"/>
        </w:rPr>
        <w:t>Ладёхина</w:t>
      </w:r>
      <w:proofErr w:type="spellEnd"/>
      <w:r>
        <w:rPr>
          <w:i/>
          <w:sz w:val="28"/>
          <w:szCs w:val="28"/>
        </w:rPr>
        <w:t xml:space="preserve"> Олега Вале</w:t>
      </w:r>
      <w:r w:rsidR="00153541">
        <w:rPr>
          <w:i/>
          <w:sz w:val="28"/>
          <w:szCs w:val="28"/>
        </w:rPr>
        <w:t>рье</w:t>
      </w:r>
      <w:r>
        <w:rPr>
          <w:i/>
          <w:sz w:val="28"/>
          <w:szCs w:val="28"/>
        </w:rPr>
        <w:t xml:space="preserve">вича, секретарём общего собрания </w:t>
      </w:r>
      <w:r w:rsidR="008F31AC">
        <w:rPr>
          <w:i/>
          <w:sz w:val="28"/>
          <w:szCs w:val="28"/>
        </w:rPr>
        <w:t>Моисееву Ларису Павловну</w:t>
      </w:r>
      <w:r>
        <w:rPr>
          <w:i/>
          <w:sz w:val="28"/>
          <w:szCs w:val="28"/>
        </w:rPr>
        <w:t xml:space="preserve">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75D24" w:rsidRPr="00B11A91" w14:paraId="0C4495F6" w14:textId="77777777" w:rsidTr="00C0533E">
        <w:trPr>
          <w:trHeight w:val="143"/>
        </w:trPr>
        <w:tc>
          <w:tcPr>
            <w:tcW w:w="2368" w:type="dxa"/>
          </w:tcPr>
          <w:p w14:paraId="5072605B" w14:textId="77777777" w:rsidR="00175D24" w:rsidRPr="00274C71" w:rsidRDefault="00175D24" w:rsidP="00C0533E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4EE755B4" w14:textId="77777777" w:rsidR="00175D24" w:rsidRPr="00274C71" w:rsidRDefault="00175D24" w:rsidP="00C0533E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BCFC1A5" w14:textId="77777777" w:rsidR="00175D24" w:rsidRPr="00274C71" w:rsidRDefault="00175D24" w:rsidP="00C0533E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75D24" w:rsidRPr="00B11A91" w14:paraId="3F9BEBE1" w14:textId="77777777" w:rsidTr="00C0533E">
        <w:trPr>
          <w:trHeight w:val="514"/>
        </w:trPr>
        <w:tc>
          <w:tcPr>
            <w:tcW w:w="2368" w:type="dxa"/>
          </w:tcPr>
          <w:p w14:paraId="3E39A8A1" w14:textId="77777777" w:rsidR="00175D24" w:rsidRPr="00B11A91" w:rsidRDefault="00175D24" w:rsidP="00C0533E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4506ED0C" w14:textId="77777777" w:rsidR="00175D24" w:rsidRPr="00B11A91" w:rsidRDefault="00175D24" w:rsidP="00C0533E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35C0C6EB" w14:textId="77777777" w:rsidR="00175D24" w:rsidRPr="00B11A91" w:rsidRDefault="00175D24" w:rsidP="00C0533E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5BB4EDA7" w14:textId="77777777" w:rsidR="00620868" w:rsidRDefault="00175D24" w:rsidP="00F656EC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470E147B" w14:textId="736FE8AE" w:rsidR="00153541" w:rsidRPr="008E6A02" w:rsidRDefault="00B57E26" w:rsidP="00153541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153541" w:rsidRPr="008E6A02">
        <w:rPr>
          <w:b/>
          <w:sz w:val="28"/>
          <w:szCs w:val="28"/>
          <w:u w:val="single"/>
        </w:rPr>
        <w:t>ОПРОС №</w:t>
      </w:r>
      <w:r w:rsidR="00E370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2</w:t>
      </w:r>
      <w:r w:rsidR="00153541" w:rsidRPr="008E6A02">
        <w:rPr>
          <w:b/>
          <w:sz w:val="28"/>
          <w:szCs w:val="28"/>
          <w:u w:val="single"/>
        </w:rPr>
        <w:t xml:space="preserve"> </w:t>
      </w:r>
    </w:p>
    <w:p w14:paraId="02349358" w14:textId="1C9E7D3B" w:rsidR="00153541" w:rsidRDefault="00153541" w:rsidP="00153541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Избрание </w:t>
      </w:r>
      <w:r w:rsidR="00A25DC2">
        <w:rPr>
          <w:sz w:val="28"/>
          <w:szCs w:val="28"/>
        </w:rPr>
        <w:t>Счётной Комиссии.</w:t>
      </w:r>
    </w:p>
    <w:p w14:paraId="72773343" w14:textId="2AE4BA52" w:rsidR="000B7D56" w:rsidRPr="000B7D56" w:rsidRDefault="008F31AC" w:rsidP="000B7D56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>: Избрать</w:t>
      </w:r>
      <w:r>
        <w:rPr>
          <w:i/>
          <w:sz w:val="28"/>
          <w:szCs w:val="28"/>
        </w:rPr>
        <w:t xml:space="preserve"> счётную</w:t>
      </w:r>
      <w:r w:rsidR="00B57E26">
        <w:rPr>
          <w:i/>
          <w:sz w:val="28"/>
          <w:szCs w:val="28"/>
        </w:rPr>
        <w:t xml:space="preserve"> комиссию в составе 4 человек</w:t>
      </w:r>
      <w:r w:rsidR="00A25DC2">
        <w:rPr>
          <w:i/>
          <w:sz w:val="28"/>
          <w:szCs w:val="28"/>
        </w:rPr>
        <w:t>:</w:t>
      </w:r>
      <w:r w:rsidR="00B57E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Алексейчик А.А.</w:t>
      </w:r>
      <w:r w:rsidRPr="00B57E26">
        <w:rPr>
          <w:i/>
          <w:sz w:val="28"/>
          <w:szCs w:val="28"/>
        </w:rPr>
        <w:t>,</w:t>
      </w:r>
      <w:r w:rsidR="00B57E26">
        <w:rPr>
          <w:i/>
          <w:sz w:val="28"/>
          <w:szCs w:val="28"/>
        </w:rPr>
        <w:t xml:space="preserve"> </w:t>
      </w:r>
      <w:proofErr w:type="spellStart"/>
      <w:r w:rsidR="00B57E26">
        <w:rPr>
          <w:i/>
          <w:sz w:val="28"/>
          <w:szCs w:val="28"/>
        </w:rPr>
        <w:t>Григора</w:t>
      </w:r>
      <w:proofErr w:type="spellEnd"/>
      <w:r w:rsidR="00B57E26">
        <w:rPr>
          <w:i/>
          <w:sz w:val="28"/>
          <w:szCs w:val="28"/>
        </w:rPr>
        <w:t xml:space="preserve"> Е.А., </w:t>
      </w:r>
      <w:r w:rsidR="000B7D56" w:rsidRPr="000B7D56">
        <w:rPr>
          <w:i/>
          <w:sz w:val="28"/>
          <w:szCs w:val="28"/>
        </w:rPr>
        <w:t>Пантелеев</w:t>
      </w:r>
      <w:r w:rsidR="000B7D56">
        <w:rPr>
          <w:i/>
          <w:sz w:val="28"/>
          <w:szCs w:val="28"/>
        </w:rPr>
        <w:t>а</w:t>
      </w:r>
      <w:r w:rsidR="000B7D56" w:rsidRPr="000B7D56">
        <w:rPr>
          <w:i/>
          <w:sz w:val="28"/>
          <w:szCs w:val="28"/>
        </w:rPr>
        <w:t xml:space="preserve"> Л</w:t>
      </w:r>
      <w:r w:rsidR="00B57E26">
        <w:rPr>
          <w:i/>
          <w:sz w:val="28"/>
          <w:szCs w:val="28"/>
        </w:rPr>
        <w:t xml:space="preserve">.А, </w:t>
      </w:r>
      <w:proofErr w:type="spellStart"/>
      <w:r w:rsidR="00B57E26">
        <w:rPr>
          <w:i/>
          <w:sz w:val="28"/>
          <w:szCs w:val="28"/>
        </w:rPr>
        <w:t>Хромылёва</w:t>
      </w:r>
      <w:proofErr w:type="spellEnd"/>
      <w:r w:rsidR="00B57E26">
        <w:rPr>
          <w:i/>
          <w:sz w:val="28"/>
          <w:szCs w:val="28"/>
        </w:rPr>
        <w:t xml:space="preserve"> Е.И</w:t>
      </w:r>
      <w:r w:rsidR="000B7D56">
        <w:rPr>
          <w:i/>
          <w:sz w:val="28"/>
          <w:szCs w:val="28"/>
        </w:rPr>
        <w:t>.</w:t>
      </w:r>
    </w:p>
    <w:p w14:paraId="36055695" w14:textId="61F68387" w:rsidR="00153541" w:rsidRPr="00BE3BEF" w:rsidRDefault="00153541" w:rsidP="00153541">
      <w:pPr>
        <w:ind w:left="-720"/>
        <w:rPr>
          <w:i/>
          <w:sz w:val="28"/>
          <w:szCs w:val="28"/>
        </w:rPr>
      </w:pP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53541" w:rsidRPr="00B11A91" w14:paraId="031339FC" w14:textId="77777777" w:rsidTr="004532E3">
        <w:trPr>
          <w:trHeight w:val="143"/>
        </w:trPr>
        <w:tc>
          <w:tcPr>
            <w:tcW w:w="2368" w:type="dxa"/>
          </w:tcPr>
          <w:p w14:paraId="05D77424" w14:textId="77777777" w:rsidR="00153541" w:rsidRPr="00274C71" w:rsidRDefault="00153541" w:rsidP="004532E3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358F43AC" w14:textId="77777777" w:rsidR="00153541" w:rsidRPr="00274C71" w:rsidRDefault="00153541" w:rsidP="004532E3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5423F8F9" w14:textId="77777777" w:rsidR="00153541" w:rsidRPr="00274C71" w:rsidRDefault="00153541" w:rsidP="004532E3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53541" w:rsidRPr="00B11A91" w14:paraId="15EF1916" w14:textId="77777777" w:rsidTr="004532E3">
        <w:trPr>
          <w:trHeight w:val="514"/>
        </w:trPr>
        <w:tc>
          <w:tcPr>
            <w:tcW w:w="2368" w:type="dxa"/>
          </w:tcPr>
          <w:p w14:paraId="13A41DA4" w14:textId="77777777" w:rsidR="00153541" w:rsidRPr="00B11A91" w:rsidRDefault="00153541" w:rsidP="004532E3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1A11CCB0" w14:textId="77777777" w:rsidR="00153541" w:rsidRPr="00B11A91" w:rsidRDefault="00153541" w:rsidP="004532E3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37E63795" w14:textId="77777777" w:rsidR="00153541" w:rsidRPr="00B11A91" w:rsidRDefault="00153541" w:rsidP="004532E3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0A21F30" w14:textId="77777777" w:rsidR="00153541" w:rsidRDefault="00153541" w:rsidP="00153541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6339BB08" w14:textId="77777777" w:rsidR="00EA27E8" w:rsidRDefault="00EA27E8" w:rsidP="00F656EC">
      <w:pPr>
        <w:ind w:left="-720"/>
        <w:rPr>
          <w:b/>
          <w:sz w:val="28"/>
          <w:szCs w:val="28"/>
          <w:u w:val="single"/>
        </w:rPr>
      </w:pPr>
    </w:p>
    <w:p w14:paraId="36931EC6" w14:textId="44D96663" w:rsidR="001F40FC" w:rsidRPr="008E6A02" w:rsidRDefault="001F40FC" w:rsidP="00F656EC">
      <w:pPr>
        <w:ind w:left="-720"/>
        <w:rPr>
          <w:b/>
          <w:sz w:val="28"/>
          <w:szCs w:val="28"/>
          <w:u w:val="single"/>
        </w:rPr>
      </w:pPr>
      <w:r w:rsidRPr="008E6A02">
        <w:rPr>
          <w:b/>
          <w:sz w:val="28"/>
          <w:szCs w:val="28"/>
          <w:u w:val="single"/>
        </w:rPr>
        <w:t>ВОПРОС №</w:t>
      </w:r>
      <w:r w:rsidR="00E370EB">
        <w:rPr>
          <w:b/>
          <w:sz w:val="28"/>
          <w:szCs w:val="28"/>
          <w:u w:val="single"/>
        </w:rPr>
        <w:t xml:space="preserve"> </w:t>
      </w:r>
      <w:r w:rsidR="00B57E26">
        <w:rPr>
          <w:b/>
          <w:sz w:val="28"/>
          <w:szCs w:val="28"/>
          <w:u w:val="single"/>
        </w:rPr>
        <w:t>3</w:t>
      </w:r>
    </w:p>
    <w:p w14:paraId="45105D75" w14:textId="74AB9F97" w:rsidR="001F40FC" w:rsidRDefault="002016D8" w:rsidP="00F656EC">
      <w:pPr>
        <w:ind w:left="-720"/>
        <w:rPr>
          <w:sz w:val="28"/>
          <w:szCs w:val="28"/>
        </w:rPr>
      </w:pPr>
      <w:r>
        <w:rPr>
          <w:sz w:val="28"/>
          <w:szCs w:val="28"/>
        </w:rPr>
        <w:t>У</w:t>
      </w:r>
      <w:r w:rsidR="001F40FC">
        <w:rPr>
          <w:sz w:val="28"/>
          <w:szCs w:val="28"/>
        </w:rPr>
        <w:t>тверждени</w:t>
      </w:r>
      <w:r w:rsidR="00110B66">
        <w:rPr>
          <w:sz w:val="28"/>
          <w:szCs w:val="28"/>
        </w:rPr>
        <w:t>е</w:t>
      </w:r>
      <w:r w:rsidR="001F40FC">
        <w:rPr>
          <w:sz w:val="28"/>
          <w:szCs w:val="28"/>
        </w:rPr>
        <w:t xml:space="preserve"> отчета правления за </w:t>
      </w:r>
      <w:r w:rsidR="00EA27E8" w:rsidRPr="00EA27E8">
        <w:rPr>
          <w:sz w:val="28"/>
          <w:szCs w:val="28"/>
        </w:rPr>
        <w:t>но</w:t>
      </w:r>
      <w:r w:rsidR="009E00C9" w:rsidRPr="00EA27E8">
        <w:rPr>
          <w:sz w:val="28"/>
          <w:szCs w:val="28"/>
        </w:rPr>
        <w:t>ябр</w:t>
      </w:r>
      <w:r w:rsidR="00CD3AF0" w:rsidRPr="00EA27E8">
        <w:rPr>
          <w:sz w:val="28"/>
          <w:szCs w:val="28"/>
        </w:rPr>
        <w:t>ь</w:t>
      </w:r>
      <w:r w:rsidR="00CD3AF0">
        <w:rPr>
          <w:sz w:val="28"/>
          <w:szCs w:val="28"/>
        </w:rPr>
        <w:t xml:space="preserve"> </w:t>
      </w:r>
      <w:r w:rsidR="001F40FC">
        <w:rPr>
          <w:sz w:val="28"/>
          <w:szCs w:val="28"/>
        </w:rPr>
        <w:t>202</w:t>
      </w:r>
      <w:r w:rsidR="009E00C9">
        <w:rPr>
          <w:sz w:val="28"/>
          <w:szCs w:val="28"/>
        </w:rPr>
        <w:t>3</w:t>
      </w:r>
      <w:r w:rsidR="00CD3AF0">
        <w:rPr>
          <w:sz w:val="28"/>
          <w:szCs w:val="28"/>
        </w:rPr>
        <w:t xml:space="preserve"> – октябрь </w:t>
      </w:r>
      <w:r w:rsidR="001F40FC">
        <w:rPr>
          <w:sz w:val="28"/>
          <w:szCs w:val="28"/>
        </w:rPr>
        <w:t>202</w:t>
      </w:r>
      <w:r w:rsidR="009E00C9">
        <w:rPr>
          <w:sz w:val="28"/>
          <w:szCs w:val="28"/>
        </w:rPr>
        <w:t>4</w:t>
      </w:r>
      <w:r w:rsidR="001F40FC">
        <w:rPr>
          <w:sz w:val="28"/>
          <w:szCs w:val="28"/>
        </w:rPr>
        <w:t xml:space="preserve"> год.</w:t>
      </w:r>
    </w:p>
    <w:p w14:paraId="1FDE2EF1" w14:textId="77777777" w:rsidR="001F40FC" w:rsidRDefault="001F40FC" w:rsidP="00F656EC">
      <w:pPr>
        <w:ind w:left="-720"/>
        <w:rPr>
          <w:sz w:val="28"/>
          <w:szCs w:val="28"/>
        </w:rPr>
      </w:pPr>
    </w:p>
    <w:p w14:paraId="29BB9A6F" w14:textId="5F4726C2" w:rsidR="001F40FC" w:rsidRPr="00BE3BEF" w:rsidRDefault="008F31AC" w:rsidP="00114DAF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>: Признать</w:t>
      </w:r>
      <w:r w:rsidR="001F40FC" w:rsidRPr="00BE3BEF">
        <w:rPr>
          <w:i/>
          <w:sz w:val="28"/>
          <w:szCs w:val="28"/>
        </w:rPr>
        <w:t xml:space="preserve"> работу правления за </w:t>
      </w:r>
      <w:r w:rsidR="00DD3C03">
        <w:rPr>
          <w:i/>
          <w:sz w:val="28"/>
          <w:szCs w:val="28"/>
        </w:rPr>
        <w:t>ноябрь</w:t>
      </w:r>
      <w:r w:rsidR="00CD3AF0">
        <w:rPr>
          <w:i/>
          <w:sz w:val="28"/>
          <w:szCs w:val="28"/>
        </w:rPr>
        <w:t xml:space="preserve"> 202</w:t>
      </w:r>
      <w:r w:rsidR="009E00C9">
        <w:rPr>
          <w:i/>
          <w:sz w:val="28"/>
          <w:szCs w:val="28"/>
        </w:rPr>
        <w:t>3</w:t>
      </w:r>
      <w:r w:rsidR="00CD3AF0">
        <w:rPr>
          <w:i/>
          <w:sz w:val="28"/>
          <w:szCs w:val="28"/>
        </w:rPr>
        <w:t xml:space="preserve"> – октябрь </w:t>
      </w:r>
      <w:r w:rsidR="001F40FC" w:rsidRPr="00BE3BEF">
        <w:rPr>
          <w:i/>
          <w:sz w:val="28"/>
          <w:szCs w:val="28"/>
        </w:rPr>
        <w:t>20</w:t>
      </w:r>
      <w:r w:rsidR="009E00C9">
        <w:rPr>
          <w:i/>
          <w:sz w:val="28"/>
          <w:szCs w:val="28"/>
        </w:rPr>
        <w:t>24</w:t>
      </w:r>
      <w:r w:rsidR="001F40FC" w:rsidRPr="00BE3BEF">
        <w:rPr>
          <w:i/>
          <w:sz w:val="28"/>
          <w:szCs w:val="28"/>
        </w:rPr>
        <w:t xml:space="preserve"> год</w:t>
      </w:r>
      <w:r w:rsidR="00CD3AF0">
        <w:rPr>
          <w:i/>
          <w:sz w:val="28"/>
          <w:szCs w:val="28"/>
        </w:rPr>
        <w:t>а</w:t>
      </w:r>
      <w:r w:rsidR="001F40FC" w:rsidRPr="00BE3BEF">
        <w:rPr>
          <w:i/>
          <w:sz w:val="28"/>
          <w:szCs w:val="28"/>
        </w:rPr>
        <w:t xml:space="preserve"> удовлетворительной, отчет утвердить.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B11A91" w14:paraId="66DB410E" w14:textId="77777777" w:rsidTr="000870EC">
        <w:trPr>
          <w:trHeight w:val="143"/>
        </w:trPr>
        <w:tc>
          <w:tcPr>
            <w:tcW w:w="2368" w:type="dxa"/>
          </w:tcPr>
          <w:p w14:paraId="1D2067B9" w14:textId="77777777" w:rsidR="001F40FC" w:rsidRPr="00274C71" w:rsidRDefault="001F40FC" w:rsidP="000870EC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7F37DE0C" w14:textId="77777777" w:rsidR="001F40FC" w:rsidRPr="00274C71" w:rsidRDefault="001F40FC" w:rsidP="000870EC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D4E7B41" w14:textId="77777777" w:rsidR="001F40FC" w:rsidRPr="00274C71" w:rsidRDefault="001F40FC" w:rsidP="000870EC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5DF4ECD5" w14:textId="77777777" w:rsidTr="000870EC">
        <w:trPr>
          <w:trHeight w:val="514"/>
        </w:trPr>
        <w:tc>
          <w:tcPr>
            <w:tcW w:w="2368" w:type="dxa"/>
          </w:tcPr>
          <w:p w14:paraId="045BAB21" w14:textId="77777777" w:rsidR="001F40FC" w:rsidRPr="00B11A91" w:rsidRDefault="001F40FC" w:rsidP="000870EC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4BC0B9D3" w14:textId="77777777" w:rsidR="001F40FC" w:rsidRPr="00B11A91" w:rsidRDefault="001F40FC" w:rsidP="000870EC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3BA5AD44" w14:textId="77777777" w:rsidR="001F40FC" w:rsidRPr="00B11A91" w:rsidRDefault="001F40FC" w:rsidP="000870EC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82E8D22" w14:textId="77777777" w:rsidR="001F40FC" w:rsidRPr="008E6A02" w:rsidRDefault="001F40FC" w:rsidP="00114DAF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lastRenderedPageBreak/>
        <w:br/>
      </w:r>
      <w:r w:rsidRPr="008E6A02">
        <w:rPr>
          <w:b/>
          <w:sz w:val="28"/>
          <w:szCs w:val="28"/>
          <w:u w:val="single"/>
        </w:rPr>
        <w:t xml:space="preserve">ВОПРОС № </w:t>
      </w:r>
      <w:r w:rsidR="00B57E26">
        <w:rPr>
          <w:b/>
          <w:sz w:val="28"/>
          <w:szCs w:val="28"/>
          <w:u w:val="single"/>
        </w:rPr>
        <w:t>4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4CE91E74" w14:textId="77777777" w:rsidR="001F40FC" w:rsidRPr="00B83FDA" w:rsidRDefault="001F40FC" w:rsidP="00114DA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Утверждение </w:t>
      </w:r>
      <w:r w:rsidR="00CD3AF0">
        <w:rPr>
          <w:sz w:val="28"/>
          <w:szCs w:val="28"/>
        </w:rPr>
        <w:t>отчёта Ревизионной Комиссии.</w:t>
      </w:r>
    </w:p>
    <w:p w14:paraId="26421E76" w14:textId="77777777" w:rsidR="001F40FC" w:rsidRDefault="001F40FC" w:rsidP="00114DAF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i w:val="0"/>
          <w:szCs w:val="28"/>
          <w:lang w:val="ru-RU" w:eastAsia="ru-RU"/>
        </w:rPr>
      </w:pPr>
    </w:p>
    <w:p w14:paraId="519751EF" w14:textId="77777777" w:rsidR="001F40FC" w:rsidRPr="00BE3BEF" w:rsidRDefault="001F40FC" w:rsidP="004E769D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szCs w:val="28"/>
          <w:lang w:val="ru-RU" w:eastAsia="ru-RU"/>
        </w:rPr>
      </w:pPr>
      <w:r w:rsidRPr="00BE3BEF">
        <w:rPr>
          <w:rFonts w:ascii="Times New Roman" w:hAnsi="Times New Roman"/>
          <w:szCs w:val="28"/>
          <w:lang w:val="ru-RU" w:eastAsia="ru-RU"/>
        </w:rPr>
        <w:t>РЕШЕНИЕ</w:t>
      </w:r>
      <w:r>
        <w:rPr>
          <w:rFonts w:ascii="Times New Roman" w:hAnsi="Times New Roman"/>
          <w:szCs w:val="28"/>
          <w:lang w:val="ru-RU" w:eastAsia="ru-RU"/>
        </w:rPr>
        <w:t xml:space="preserve">: 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 xml:space="preserve"> Утвердить </w:t>
      </w:r>
      <w:r w:rsidR="00CD3AF0">
        <w:rPr>
          <w:rFonts w:ascii="Times New Roman" w:hAnsi="Times New Roman"/>
          <w:b w:val="0"/>
          <w:szCs w:val="28"/>
          <w:lang w:val="ru-RU" w:eastAsia="ru-RU"/>
        </w:rPr>
        <w:t>отчёт РК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>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625D75C5" w14:textId="77777777" w:rsidTr="007E250F">
        <w:trPr>
          <w:trHeight w:val="143"/>
        </w:trPr>
        <w:tc>
          <w:tcPr>
            <w:tcW w:w="2368" w:type="dxa"/>
          </w:tcPr>
          <w:p w14:paraId="352F1916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AE243F8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5567F47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604469E3" w14:textId="77777777" w:rsidTr="007E250F">
        <w:trPr>
          <w:trHeight w:val="514"/>
        </w:trPr>
        <w:tc>
          <w:tcPr>
            <w:tcW w:w="2368" w:type="dxa"/>
          </w:tcPr>
          <w:p w14:paraId="367C0280" w14:textId="77777777" w:rsidR="001F40FC" w:rsidRPr="00B11A9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4E78AC9C" w14:textId="77777777" w:rsidR="001F40FC" w:rsidRPr="00B11A9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0682BAC9" w14:textId="77777777" w:rsidR="001F40FC" w:rsidRPr="00B11A9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3B9F247F" w14:textId="47C53430" w:rsidR="001F40FC" w:rsidRPr="008E6A02" w:rsidRDefault="001F40FC" w:rsidP="00EF7844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 w:rsidR="00E370EB">
        <w:rPr>
          <w:b/>
          <w:sz w:val="28"/>
          <w:szCs w:val="28"/>
          <w:u w:val="single"/>
        </w:rPr>
        <w:t xml:space="preserve"> </w:t>
      </w:r>
      <w:r w:rsidR="00B57E26">
        <w:rPr>
          <w:b/>
          <w:sz w:val="28"/>
          <w:szCs w:val="28"/>
          <w:u w:val="single"/>
        </w:rPr>
        <w:t>5</w:t>
      </w:r>
    </w:p>
    <w:p w14:paraId="6347FFB7" w14:textId="1957BDF7" w:rsidR="001F40FC" w:rsidRDefault="001F40FC" w:rsidP="00EF7844">
      <w:pPr>
        <w:ind w:left="-720"/>
        <w:rPr>
          <w:sz w:val="28"/>
          <w:szCs w:val="28"/>
        </w:rPr>
      </w:pPr>
      <w:r>
        <w:rPr>
          <w:sz w:val="28"/>
          <w:szCs w:val="28"/>
        </w:rPr>
        <w:t>Утверждение приходно-расходной сметы, финансово-экономического обоснования размера взносов и размер взносов на 202</w:t>
      </w:r>
      <w:r w:rsidR="00032144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032144">
        <w:rPr>
          <w:sz w:val="28"/>
          <w:szCs w:val="28"/>
        </w:rPr>
        <w:t>5</w:t>
      </w:r>
      <w:r>
        <w:rPr>
          <w:sz w:val="28"/>
          <w:szCs w:val="28"/>
        </w:rPr>
        <w:t xml:space="preserve"> финансовый год.</w:t>
      </w:r>
    </w:p>
    <w:p w14:paraId="5C29F8AE" w14:textId="77777777" w:rsidR="001F40FC" w:rsidRDefault="001F40FC" w:rsidP="00F656EC">
      <w:pPr>
        <w:ind w:left="-720"/>
        <w:rPr>
          <w:sz w:val="28"/>
          <w:szCs w:val="28"/>
        </w:rPr>
      </w:pPr>
    </w:p>
    <w:p w14:paraId="513605F3" w14:textId="6BE47A2F" w:rsidR="001F40FC" w:rsidRPr="00BE3BEF" w:rsidRDefault="001F40FC" w:rsidP="00BE3BEF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>:</w:t>
      </w:r>
      <w:r w:rsidR="006D5791">
        <w:rPr>
          <w:b/>
          <w:i/>
          <w:sz w:val="28"/>
          <w:szCs w:val="28"/>
        </w:rPr>
        <w:t xml:space="preserve"> </w:t>
      </w:r>
      <w:r w:rsidRPr="00BE3BEF">
        <w:rPr>
          <w:i/>
          <w:sz w:val="28"/>
          <w:szCs w:val="28"/>
        </w:rPr>
        <w:t>Утвердить приходно-расходную смету, финансово-экономическое обоснование размера взносов и размер взносов на 202</w:t>
      </w:r>
      <w:r w:rsidR="00032144">
        <w:rPr>
          <w:i/>
          <w:sz w:val="28"/>
          <w:szCs w:val="28"/>
        </w:rPr>
        <w:t>4</w:t>
      </w:r>
      <w:r w:rsidRPr="00BE3BEF">
        <w:rPr>
          <w:i/>
          <w:sz w:val="28"/>
          <w:szCs w:val="28"/>
        </w:rPr>
        <w:t>/202</w:t>
      </w:r>
      <w:r w:rsidR="00032144">
        <w:rPr>
          <w:i/>
          <w:sz w:val="28"/>
          <w:szCs w:val="28"/>
        </w:rPr>
        <w:t>5</w:t>
      </w:r>
      <w:r w:rsidRPr="00BE3BEF">
        <w:rPr>
          <w:i/>
          <w:sz w:val="28"/>
          <w:szCs w:val="28"/>
        </w:rPr>
        <w:t xml:space="preserve"> финансовый год.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5920C1BD" w14:textId="77777777" w:rsidTr="007E250F">
        <w:trPr>
          <w:trHeight w:val="143"/>
        </w:trPr>
        <w:tc>
          <w:tcPr>
            <w:tcW w:w="2368" w:type="dxa"/>
          </w:tcPr>
          <w:p w14:paraId="208F13D8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2BF913C5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D783F4A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0E26AF2D" w14:textId="77777777" w:rsidTr="007E250F">
        <w:trPr>
          <w:trHeight w:val="514"/>
        </w:trPr>
        <w:tc>
          <w:tcPr>
            <w:tcW w:w="2368" w:type="dxa"/>
          </w:tcPr>
          <w:p w14:paraId="58B550EA" w14:textId="77777777" w:rsidR="001F40FC" w:rsidRPr="00B11A9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3EEE185E" w14:textId="77777777" w:rsidR="001F40FC" w:rsidRPr="00B11A9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4F29B58D" w14:textId="77777777" w:rsidR="001F40FC" w:rsidRPr="00B11A9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7D1B19BA" w14:textId="77777777" w:rsidR="001F40FC" w:rsidRPr="008E6A02" w:rsidRDefault="001F40FC" w:rsidP="00992861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 w:rsidR="00B57E26">
        <w:rPr>
          <w:b/>
          <w:sz w:val="28"/>
          <w:szCs w:val="28"/>
          <w:u w:val="single"/>
        </w:rPr>
        <w:t xml:space="preserve"> 6</w:t>
      </w:r>
    </w:p>
    <w:p w14:paraId="13B6E03F" w14:textId="666FC0CC" w:rsidR="001F40FC" w:rsidRDefault="00032144" w:rsidP="00F656EC">
      <w:pPr>
        <w:ind w:left="-720"/>
        <w:rPr>
          <w:sz w:val="28"/>
          <w:szCs w:val="28"/>
        </w:rPr>
      </w:pPr>
      <w:r w:rsidRPr="00032144">
        <w:rPr>
          <w:sz w:val="28"/>
          <w:szCs w:val="28"/>
        </w:rPr>
        <w:t>Утверждение новой редакции устава ТСН</w:t>
      </w:r>
      <w:r w:rsidR="008F31AC">
        <w:rPr>
          <w:sz w:val="28"/>
          <w:szCs w:val="28"/>
        </w:rPr>
        <w:t xml:space="preserve"> «КП «Согласие»</w:t>
      </w:r>
      <w:r w:rsidRPr="00032144">
        <w:rPr>
          <w:sz w:val="28"/>
          <w:szCs w:val="28"/>
        </w:rPr>
        <w:t>.</w:t>
      </w:r>
      <w:r w:rsidR="00CD3AF0">
        <w:rPr>
          <w:sz w:val="28"/>
          <w:szCs w:val="28"/>
        </w:rPr>
        <w:br/>
      </w:r>
    </w:p>
    <w:p w14:paraId="69C5851C" w14:textId="5FBBAA0C" w:rsidR="001F40FC" w:rsidRPr="002016D8" w:rsidRDefault="001F40FC" w:rsidP="00BE3BEF">
      <w:pPr>
        <w:pStyle w:val="2"/>
        <w:tabs>
          <w:tab w:val="left" w:pos="423"/>
        </w:tabs>
        <w:ind w:left="-720" w:right="1528"/>
        <w:jc w:val="both"/>
        <w:rPr>
          <w:b w:val="0"/>
          <w:szCs w:val="28"/>
          <w:lang w:val="ru-RU"/>
        </w:rPr>
      </w:pPr>
      <w:r w:rsidRPr="00BE3BEF">
        <w:rPr>
          <w:szCs w:val="28"/>
          <w:lang w:val="ru-RU"/>
        </w:rPr>
        <w:t>РЕШЕНИЕ</w:t>
      </w:r>
      <w:r w:rsidR="002016D8">
        <w:rPr>
          <w:szCs w:val="28"/>
          <w:lang w:val="ru-RU"/>
        </w:rPr>
        <w:t xml:space="preserve">: </w:t>
      </w:r>
      <w:r w:rsidR="008F31AC">
        <w:rPr>
          <w:b w:val="0"/>
          <w:szCs w:val="28"/>
          <w:lang w:val="ru-RU"/>
        </w:rPr>
        <w:t>Утвердить новую редакцию Устава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273F3351" w14:textId="77777777" w:rsidTr="007E250F">
        <w:trPr>
          <w:trHeight w:val="143"/>
        </w:trPr>
        <w:tc>
          <w:tcPr>
            <w:tcW w:w="2368" w:type="dxa"/>
          </w:tcPr>
          <w:p w14:paraId="5990742A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15C545CE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4C139B72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55E774E4" w14:textId="77777777" w:rsidTr="007E250F">
        <w:trPr>
          <w:trHeight w:val="514"/>
        </w:trPr>
        <w:tc>
          <w:tcPr>
            <w:tcW w:w="2368" w:type="dxa"/>
          </w:tcPr>
          <w:p w14:paraId="3EA0682B" w14:textId="77777777" w:rsidR="001F40FC" w:rsidRPr="00B11A9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2AC906E0" w14:textId="77777777" w:rsidR="001F40FC" w:rsidRPr="00B11A9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7D197D43" w14:textId="77777777" w:rsidR="001F40FC" w:rsidRPr="00B11A9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2B7C2AEB" w14:textId="2CC74D4C" w:rsidR="001F40FC" w:rsidRPr="008E6A02" w:rsidRDefault="00CD3AF0" w:rsidP="00F656EC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1F40FC">
        <w:rPr>
          <w:sz w:val="28"/>
          <w:szCs w:val="28"/>
        </w:rPr>
        <w:br/>
      </w:r>
      <w:r w:rsidR="001F40FC" w:rsidRPr="008E6A02">
        <w:rPr>
          <w:b/>
          <w:sz w:val="28"/>
          <w:szCs w:val="28"/>
          <w:u w:val="single"/>
        </w:rPr>
        <w:t>ВОПРОС №</w:t>
      </w:r>
      <w:r w:rsidR="00E370EB">
        <w:rPr>
          <w:b/>
          <w:sz w:val="28"/>
          <w:szCs w:val="28"/>
          <w:u w:val="single"/>
        </w:rPr>
        <w:t xml:space="preserve"> </w:t>
      </w:r>
      <w:r w:rsidR="00B57E26">
        <w:rPr>
          <w:b/>
          <w:sz w:val="28"/>
          <w:szCs w:val="28"/>
          <w:u w:val="single"/>
        </w:rPr>
        <w:t>7</w:t>
      </w:r>
    </w:p>
    <w:p w14:paraId="3F2C22DB" w14:textId="4DD85443" w:rsidR="001F40FC" w:rsidRDefault="008F31AC" w:rsidP="00286D58">
      <w:pPr>
        <w:pStyle w:val="2"/>
        <w:tabs>
          <w:tab w:val="left" w:pos="423"/>
        </w:tabs>
        <w:ind w:left="-720" w:right="1528"/>
        <w:jc w:val="both"/>
        <w:rPr>
          <w:rFonts w:ascii="Times New Roman" w:eastAsia="Times New Roman" w:hAnsi="Times New Roman"/>
          <w:b w:val="0"/>
          <w:i w:val="0"/>
          <w:szCs w:val="28"/>
          <w:lang w:val="ru-RU" w:eastAsia="ru-RU"/>
        </w:rPr>
      </w:pPr>
      <w:r w:rsidRPr="008F31AC">
        <w:rPr>
          <w:rFonts w:ascii="Times New Roman" w:eastAsia="Times New Roman" w:hAnsi="Times New Roman"/>
          <w:b w:val="0"/>
          <w:i w:val="0"/>
          <w:szCs w:val="28"/>
          <w:lang w:val="ru-RU" w:eastAsia="ru-RU"/>
        </w:rPr>
        <w:t>Утверждение новой редакции «Правила проживания в коттеджном поселке».</w:t>
      </w:r>
    </w:p>
    <w:p w14:paraId="7F255C09" w14:textId="77777777" w:rsidR="00EE2229" w:rsidRPr="00BE3BEF" w:rsidRDefault="00EE2229" w:rsidP="00286D58">
      <w:pPr>
        <w:pStyle w:val="2"/>
        <w:tabs>
          <w:tab w:val="left" w:pos="423"/>
        </w:tabs>
        <w:ind w:left="-720" w:right="1528"/>
        <w:jc w:val="both"/>
        <w:rPr>
          <w:b w:val="0"/>
          <w:szCs w:val="28"/>
          <w:lang w:val="ru-RU"/>
        </w:rPr>
      </w:pPr>
    </w:p>
    <w:p w14:paraId="1B420507" w14:textId="57C6DE81" w:rsidR="001F40FC" w:rsidRPr="00BE3BEF" w:rsidRDefault="001F40FC" w:rsidP="00286D58">
      <w:pPr>
        <w:pStyle w:val="2"/>
        <w:tabs>
          <w:tab w:val="left" w:pos="423"/>
        </w:tabs>
        <w:ind w:left="-720" w:right="1528"/>
        <w:jc w:val="both"/>
        <w:rPr>
          <w:b w:val="0"/>
          <w:szCs w:val="28"/>
          <w:lang w:val="ru-RU"/>
        </w:rPr>
      </w:pPr>
      <w:r w:rsidRPr="00BE3BEF">
        <w:rPr>
          <w:szCs w:val="28"/>
          <w:lang w:val="ru-RU"/>
        </w:rPr>
        <w:t>РЕШЕНИЕ</w:t>
      </w:r>
      <w:r>
        <w:rPr>
          <w:b w:val="0"/>
          <w:szCs w:val="28"/>
          <w:lang w:val="ru-RU"/>
        </w:rPr>
        <w:t>:</w:t>
      </w:r>
      <w:r w:rsidR="00EA27E8">
        <w:rPr>
          <w:b w:val="0"/>
          <w:szCs w:val="28"/>
          <w:lang w:val="ru-RU"/>
        </w:rPr>
        <w:t xml:space="preserve"> </w:t>
      </w:r>
      <w:r w:rsidR="008F31AC">
        <w:rPr>
          <w:b w:val="0"/>
          <w:szCs w:val="28"/>
          <w:lang w:val="ru-RU"/>
        </w:rPr>
        <w:t>Утвердить</w:t>
      </w:r>
      <w:r w:rsidR="004D6AB8">
        <w:rPr>
          <w:b w:val="0"/>
          <w:szCs w:val="28"/>
          <w:lang w:val="ru-RU"/>
        </w:rPr>
        <w:t xml:space="preserve"> </w:t>
      </w:r>
      <w:r w:rsidR="004D6AB8" w:rsidRPr="004D6AB8">
        <w:rPr>
          <w:b w:val="0"/>
          <w:szCs w:val="28"/>
          <w:lang w:val="ru-RU"/>
        </w:rPr>
        <w:t>нов</w:t>
      </w:r>
      <w:r w:rsidR="004D6AB8">
        <w:rPr>
          <w:b w:val="0"/>
          <w:szCs w:val="28"/>
          <w:lang w:val="ru-RU"/>
        </w:rPr>
        <w:t>ую</w:t>
      </w:r>
      <w:r w:rsidR="004D6AB8" w:rsidRPr="004D6AB8">
        <w:rPr>
          <w:b w:val="0"/>
          <w:szCs w:val="28"/>
          <w:lang w:val="ru-RU"/>
        </w:rPr>
        <w:t xml:space="preserve"> редакци</w:t>
      </w:r>
      <w:r w:rsidR="004D6AB8">
        <w:rPr>
          <w:b w:val="0"/>
          <w:szCs w:val="28"/>
          <w:lang w:val="ru-RU"/>
        </w:rPr>
        <w:t>ю</w:t>
      </w:r>
      <w:r w:rsidR="004D6AB8" w:rsidRPr="004D6AB8">
        <w:rPr>
          <w:b w:val="0"/>
          <w:szCs w:val="28"/>
          <w:lang w:val="ru-RU"/>
        </w:rPr>
        <w:t xml:space="preserve"> «Правила проживания в коттеджном поселке».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1F40FC" w:rsidRPr="00274C71" w14:paraId="40028C20" w14:textId="77777777" w:rsidTr="007E250F">
        <w:trPr>
          <w:trHeight w:val="143"/>
        </w:trPr>
        <w:tc>
          <w:tcPr>
            <w:tcW w:w="2368" w:type="dxa"/>
          </w:tcPr>
          <w:p w14:paraId="4EC78C5F" w14:textId="77777777" w:rsidR="001F40FC" w:rsidRPr="00274C7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8610681" w14:textId="77777777" w:rsidR="001F40FC" w:rsidRPr="00274C7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D437595" w14:textId="77777777" w:rsidR="001F40FC" w:rsidRPr="00274C7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1F40FC" w:rsidRPr="00B11A91" w14:paraId="07C3BC96" w14:textId="77777777" w:rsidTr="007E250F">
        <w:trPr>
          <w:trHeight w:val="514"/>
        </w:trPr>
        <w:tc>
          <w:tcPr>
            <w:tcW w:w="2368" w:type="dxa"/>
          </w:tcPr>
          <w:p w14:paraId="3CC68DE7" w14:textId="77777777" w:rsidR="001F40FC" w:rsidRPr="00B11A91" w:rsidRDefault="001F40FC" w:rsidP="007E250F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283EAE70" w14:textId="77777777" w:rsidR="001F40FC" w:rsidRPr="00B11A91" w:rsidRDefault="001F40FC" w:rsidP="007E250F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07B6B829" w14:textId="77777777" w:rsidR="001F40FC" w:rsidRPr="00B11A91" w:rsidRDefault="001F40FC" w:rsidP="007E250F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7B26891A" w14:textId="77777777" w:rsidR="00884AC5" w:rsidRDefault="001F40FC" w:rsidP="00175D24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</w:p>
    <w:p w14:paraId="341B3266" w14:textId="74ED1ED8" w:rsidR="00E370EB" w:rsidRPr="008E6A02" w:rsidRDefault="00E370EB" w:rsidP="00E370EB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8E6A02">
        <w:rPr>
          <w:b/>
          <w:sz w:val="28"/>
          <w:szCs w:val="28"/>
          <w:u w:val="single"/>
        </w:rPr>
        <w:t>ОПРОС №</w:t>
      </w:r>
      <w:r>
        <w:rPr>
          <w:b/>
          <w:sz w:val="28"/>
          <w:szCs w:val="28"/>
          <w:u w:val="single"/>
        </w:rPr>
        <w:t xml:space="preserve"> 8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6C280554" w14:textId="5748D355" w:rsidR="00E370EB" w:rsidRDefault="00E370EB" w:rsidP="00E370EB">
      <w:pPr>
        <w:ind w:left="-720"/>
        <w:rPr>
          <w:sz w:val="28"/>
          <w:szCs w:val="28"/>
        </w:rPr>
      </w:pPr>
      <w:r w:rsidRPr="00E370EB">
        <w:rPr>
          <w:sz w:val="28"/>
          <w:szCs w:val="28"/>
        </w:rPr>
        <w:t>Утверждение новой редакции «Порядок организации пропускного режима на территории ТСН «КП «Согласие».</w:t>
      </w:r>
    </w:p>
    <w:p w14:paraId="1FE04CB5" w14:textId="77777777" w:rsidR="00EE2229" w:rsidRDefault="00EE2229" w:rsidP="00E370EB">
      <w:pPr>
        <w:ind w:left="-720"/>
        <w:rPr>
          <w:sz w:val="28"/>
          <w:szCs w:val="28"/>
        </w:rPr>
      </w:pPr>
    </w:p>
    <w:p w14:paraId="56614F24" w14:textId="7F89AA8B" w:rsidR="00E370EB" w:rsidRPr="00BE3BEF" w:rsidRDefault="00E370EB" w:rsidP="00E370EB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  <w:r w:rsidRPr="00E370EB">
        <w:rPr>
          <w:i/>
          <w:sz w:val="28"/>
          <w:szCs w:val="28"/>
        </w:rPr>
        <w:t>Утвер</w:t>
      </w:r>
      <w:r>
        <w:rPr>
          <w:i/>
          <w:sz w:val="28"/>
          <w:szCs w:val="28"/>
        </w:rPr>
        <w:t>дить</w:t>
      </w:r>
      <w:r w:rsidRPr="00E370EB">
        <w:rPr>
          <w:i/>
          <w:sz w:val="28"/>
          <w:szCs w:val="28"/>
        </w:rPr>
        <w:t xml:space="preserve"> нов</w:t>
      </w:r>
      <w:r>
        <w:rPr>
          <w:i/>
          <w:sz w:val="28"/>
          <w:szCs w:val="28"/>
        </w:rPr>
        <w:t>ую</w:t>
      </w:r>
      <w:r w:rsidRPr="00E370EB">
        <w:rPr>
          <w:i/>
          <w:sz w:val="28"/>
          <w:szCs w:val="28"/>
        </w:rPr>
        <w:t xml:space="preserve"> редакц</w:t>
      </w:r>
      <w:r>
        <w:rPr>
          <w:i/>
          <w:sz w:val="28"/>
          <w:szCs w:val="28"/>
        </w:rPr>
        <w:t>ию</w:t>
      </w:r>
      <w:r w:rsidRPr="00E370EB">
        <w:rPr>
          <w:i/>
          <w:sz w:val="28"/>
          <w:szCs w:val="28"/>
        </w:rPr>
        <w:t xml:space="preserve"> «Порядок организации пропускного режима на территории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E370EB" w:rsidRPr="00B11A91" w14:paraId="6ED322D4" w14:textId="77777777" w:rsidTr="00E03B2D">
        <w:trPr>
          <w:trHeight w:val="143"/>
        </w:trPr>
        <w:tc>
          <w:tcPr>
            <w:tcW w:w="2368" w:type="dxa"/>
          </w:tcPr>
          <w:p w14:paraId="6E25FA02" w14:textId="77777777" w:rsidR="00E370EB" w:rsidRPr="00274C7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41F50813" w14:textId="77777777" w:rsidR="00E370EB" w:rsidRPr="00274C7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7043A9B9" w14:textId="77777777" w:rsidR="00E370EB" w:rsidRPr="00274C7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E370EB" w:rsidRPr="00B11A91" w14:paraId="617D0E7C" w14:textId="77777777" w:rsidTr="00E03B2D">
        <w:trPr>
          <w:trHeight w:val="514"/>
        </w:trPr>
        <w:tc>
          <w:tcPr>
            <w:tcW w:w="2368" w:type="dxa"/>
          </w:tcPr>
          <w:p w14:paraId="34EC0C56" w14:textId="77777777" w:rsidR="00E370EB" w:rsidRPr="00B11A9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5EA219AE" w14:textId="77777777" w:rsidR="00E370EB" w:rsidRPr="00B11A9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0BC00B45" w14:textId="77777777" w:rsidR="00E370EB" w:rsidRPr="00B11A9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5A1A2A3" w14:textId="77777777" w:rsidR="00E370EB" w:rsidRDefault="00E370EB" w:rsidP="00E370EB">
      <w:pPr>
        <w:ind w:left="-720"/>
        <w:rPr>
          <w:b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528146F3" w14:textId="77777777" w:rsidR="00EA27E8" w:rsidRDefault="00EA27E8" w:rsidP="00E370EB">
      <w:pPr>
        <w:ind w:left="-720"/>
        <w:rPr>
          <w:b/>
          <w:sz w:val="28"/>
          <w:szCs w:val="28"/>
          <w:u w:val="single"/>
        </w:rPr>
      </w:pPr>
    </w:p>
    <w:p w14:paraId="3FD24856" w14:textId="77777777" w:rsidR="00EA27E8" w:rsidRDefault="00EA27E8" w:rsidP="00E370EB">
      <w:pPr>
        <w:ind w:left="-720"/>
        <w:rPr>
          <w:b/>
          <w:sz w:val="28"/>
          <w:szCs w:val="28"/>
          <w:u w:val="single"/>
        </w:rPr>
      </w:pPr>
    </w:p>
    <w:p w14:paraId="74E8F6CB" w14:textId="448BBCAE" w:rsidR="00E370EB" w:rsidRPr="008E6A02" w:rsidRDefault="00E370EB" w:rsidP="00E370EB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Pr="008E6A02">
        <w:rPr>
          <w:b/>
          <w:sz w:val="28"/>
          <w:szCs w:val="28"/>
          <w:u w:val="single"/>
        </w:rPr>
        <w:t>ОПРОС №</w:t>
      </w:r>
      <w:r w:rsidR="00164AF5">
        <w:rPr>
          <w:b/>
          <w:sz w:val="28"/>
          <w:szCs w:val="28"/>
          <w:u w:val="single"/>
        </w:rPr>
        <w:t xml:space="preserve"> </w:t>
      </w:r>
      <w:r w:rsidR="00EE2229">
        <w:rPr>
          <w:b/>
          <w:sz w:val="28"/>
          <w:szCs w:val="28"/>
          <w:u w:val="single"/>
        </w:rPr>
        <w:t>9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356FDBEC" w14:textId="7AEB73A6" w:rsidR="00EE2229" w:rsidRDefault="00EE2229" w:rsidP="00E370EB">
      <w:pPr>
        <w:ind w:left="-720"/>
        <w:rPr>
          <w:sz w:val="28"/>
          <w:szCs w:val="28"/>
        </w:rPr>
      </w:pPr>
      <w:r w:rsidRPr="00EE2229">
        <w:rPr>
          <w:sz w:val="28"/>
          <w:szCs w:val="28"/>
        </w:rPr>
        <w:t>Утверждение новой редакции «Режим допуска грузового автотранспорта на территорию ТСН «КП «Согласие».</w:t>
      </w:r>
    </w:p>
    <w:p w14:paraId="35C0947A" w14:textId="77777777" w:rsidR="00EE2229" w:rsidRDefault="00EE2229" w:rsidP="00E370EB">
      <w:pPr>
        <w:ind w:left="-720"/>
        <w:rPr>
          <w:sz w:val="28"/>
          <w:szCs w:val="28"/>
        </w:rPr>
      </w:pPr>
    </w:p>
    <w:p w14:paraId="62FCDE41" w14:textId="3682E787" w:rsidR="00E370EB" w:rsidRPr="00BE3BEF" w:rsidRDefault="00E370EB" w:rsidP="00E370EB">
      <w:pPr>
        <w:ind w:left="-720"/>
        <w:rPr>
          <w:i/>
          <w:sz w:val="28"/>
          <w:szCs w:val="28"/>
        </w:rPr>
      </w:pPr>
      <w:r w:rsidRPr="00BE3BEF">
        <w:rPr>
          <w:b/>
          <w:i/>
          <w:sz w:val="28"/>
          <w:szCs w:val="28"/>
        </w:rPr>
        <w:t>РЕШЕНИЕ</w:t>
      </w:r>
      <w:r>
        <w:rPr>
          <w:sz w:val="28"/>
          <w:szCs w:val="28"/>
        </w:rPr>
        <w:t xml:space="preserve">: </w:t>
      </w:r>
      <w:r w:rsidR="00EE2229" w:rsidRPr="00EE2229">
        <w:rPr>
          <w:i/>
          <w:iCs/>
          <w:sz w:val="28"/>
          <w:szCs w:val="28"/>
        </w:rPr>
        <w:t>Утвердить новую редакцию «Режим допуска грузового автотранспорта на территорию ТСН «КП «Согласие».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E370EB" w:rsidRPr="00B11A91" w14:paraId="5986C2BC" w14:textId="77777777" w:rsidTr="00E03B2D">
        <w:trPr>
          <w:trHeight w:val="143"/>
        </w:trPr>
        <w:tc>
          <w:tcPr>
            <w:tcW w:w="2368" w:type="dxa"/>
          </w:tcPr>
          <w:p w14:paraId="19E744CC" w14:textId="77777777" w:rsidR="00E370EB" w:rsidRPr="00274C7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bookmarkStart w:id="0" w:name="_Hlk182317857"/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8471023" w14:textId="77777777" w:rsidR="00E370EB" w:rsidRPr="00274C7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3942FA3D" w14:textId="77777777" w:rsidR="00E370EB" w:rsidRPr="00274C7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E370EB" w:rsidRPr="00B11A91" w14:paraId="5FDF3662" w14:textId="77777777" w:rsidTr="00E03B2D">
        <w:trPr>
          <w:trHeight w:val="514"/>
        </w:trPr>
        <w:tc>
          <w:tcPr>
            <w:tcW w:w="2368" w:type="dxa"/>
          </w:tcPr>
          <w:p w14:paraId="21E99891" w14:textId="77777777" w:rsidR="00E370EB" w:rsidRPr="00B11A9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198EA63B" w14:textId="77777777" w:rsidR="00E370EB" w:rsidRPr="00B11A9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108BD7B7" w14:textId="77777777" w:rsidR="00E370EB" w:rsidRPr="00B11A9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1364291" w14:textId="77777777" w:rsidR="00E370EB" w:rsidRDefault="00E370EB" w:rsidP="00E370EB">
      <w:pPr>
        <w:ind w:left="-720"/>
        <w:rPr>
          <w:b/>
        </w:rPr>
      </w:pPr>
      <w:r>
        <w:rPr>
          <w:b/>
          <w:sz w:val="28"/>
          <w:szCs w:val="28"/>
        </w:rPr>
        <w:br/>
      </w:r>
      <w:bookmarkEnd w:id="0"/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</w:p>
    <w:p w14:paraId="69A47CE8" w14:textId="4E77B447" w:rsidR="00E370EB" w:rsidRPr="008E6A02" w:rsidRDefault="00E370EB" w:rsidP="00E370EB">
      <w:pPr>
        <w:ind w:left="-720"/>
        <w:rPr>
          <w:b/>
          <w:sz w:val="28"/>
          <w:szCs w:val="28"/>
          <w:u w:val="single"/>
        </w:rPr>
      </w:pPr>
      <w:r w:rsidRPr="008E6A02">
        <w:rPr>
          <w:b/>
          <w:sz w:val="28"/>
          <w:szCs w:val="28"/>
          <w:u w:val="single"/>
        </w:rPr>
        <w:t>ВОПРОС №</w:t>
      </w:r>
      <w:r w:rsidR="000A0C7D">
        <w:rPr>
          <w:b/>
          <w:sz w:val="28"/>
          <w:szCs w:val="28"/>
          <w:u w:val="single"/>
        </w:rPr>
        <w:t xml:space="preserve"> 10</w:t>
      </w:r>
    </w:p>
    <w:p w14:paraId="7F1F1038" w14:textId="77777777" w:rsidR="000A0C7D" w:rsidRPr="000A0C7D" w:rsidRDefault="000A0C7D" w:rsidP="000A0C7D">
      <w:pPr>
        <w:ind w:left="-720"/>
        <w:rPr>
          <w:sz w:val="28"/>
          <w:szCs w:val="28"/>
        </w:rPr>
      </w:pPr>
      <w:r w:rsidRPr="000A0C7D">
        <w:rPr>
          <w:sz w:val="28"/>
          <w:szCs w:val="28"/>
        </w:rPr>
        <w:t>О премировании председателя ТСН.</w:t>
      </w:r>
    </w:p>
    <w:p w14:paraId="65BE427B" w14:textId="77777777" w:rsidR="000A0C7D" w:rsidRPr="000A0C7D" w:rsidRDefault="000A0C7D" w:rsidP="000A0C7D">
      <w:pPr>
        <w:ind w:left="-720"/>
        <w:rPr>
          <w:sz w:val="28"/>
          <w:szCs w:val="28"/>
        </w:rPr>
      </w:pPr>
    </w:p>
    <w:p w14:paraId="4F09588D" w14:textId="2FF03875" w:rsidR="000A0C7D" w:rsidRPr="000A0C7D" w:rsidRDefault="000A0C7D" w:rsidP="000A0C7D">
      <w:pPr>
        <w:ind w:left="-720"/>
        <w:rPr>
          <w:i/>
          <w:sz w:val="28"/>
          <w:szCs w:val="28"/>
        </w:rPr>
      </w:pPr>
      <w:r w:rsidRPr="000A0C7D">
        <w:rPr>
          <w:b/>
          <w:i/>
          <w:sz w:val="28"/>
          <w:szCs w:val="28"/>
        </w:rPr>
        <w:t>РЕШЕНИЕ</w:t>
      </w:r>
      <w:proofErr w:type="gramStart"/>
      <w:r w:rsidRPr="000A0C7D">
        <w:rPr>
          <w:b/>
          <w:i/>
          <w:sz w:val="28"/>
          <w:szCs w:val="28"/>
        </w:rPr>
        <w:t>:</w:t>
      </w:r>
      <w:r w:rsidRPr="000A0C7D">
        <w:rPr>
          <w:i/>
          <w:sz w:val="28"/>
          <w:szCs w:val="28"/>
        </w:rPr>
        <w:t xml:space="preserve"> Премировать</w:t>
      </w:r>
      <w:proofErr w:type="gramEnd"/>
      <w:r w:rsidRPr="000A0C7D">
        <w:rPr>
          <w:i/>
          <w:sz w:val="28"/>
          <w:szCs w:val="28"/>
        </w:rPr>
        <w:t xml:space="preserve"> по итогам работы правления в отчетном периоде </w:t>
      </w:r>
      <w:r w:rsidR="000500B1">
        <w:rPr>
          <w:i/>
          <w:sz w:val="28"/>
          <w:szCs w:val="28"/>
        </w:rPr>
        <w:t xml:space="preserve">председателя Товарищества </w:t>
      </w:r>
      <w:proofErr w:type="spellStart"/>
      <w:r>
        <w:rPr>
          <w:i/>
          <w:sz w:val="28"/>
          <w:szCs w:val="28"/>
        </w:rPr>
        <w:t>Ладёхина</w:t>
      </w:r>
      <w:proofErr w:type="spellEnd"/>
      <w:r>
        <w:rPr>
          <w:i/>
          <w:sz w:val="28"/>
          <w:szCs w:val="28"/>
        </w:rPr>
        <w:t xml:space="preserve"> О.</w:t>
      </w:r>
      <w:r w:rsidRPr="000A0C7D">
        <w:rPr>
          <w:i/>
          <w:sz w:val="28"/>
          <w:szCs w:val="28"/>
        </w:rPr>
        <w:t xml:space="preserve">В. в сумме </w:t>
      </w:r>
      <w:r>
        <w:rPr>
          <w:i/>
          <w:sz w:val="28"/>
          <w:szCs w:val="28"/>
        </w:rPr>
        <w:t>80</w:t>
      </w:r>
      <w:r w:rsidRPr="000A0C7D">
        <w:rPr>
          <w:i/>
          <w:sz w:val="28"/>
          <w:szCs w:val="28"/>
        </w:rPr>
        <w:t xml:space="preserve">0 000 руб.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E370EB" w:rsidRPr="00B11A91" w14:paraId="4E532D95" w14:textId="77777777" w:rsidTr="00E03B2D">
        <w:trPr>
          <w:trHeight w:val="143"/>
        </w:trPr>
        <w:tc>
          <w:tcPr>
            <w:tcW w:w="2368" w:type="dxa"/>
          </w:tcPr>
          <w:p w14:paraId="71DE10D2" w14:textId="77777777" w:rsidR="00E370EB" w:rsidRPr="00274C7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6F384A10" w14:textId="77777777" w:rsidR="00E370EB" w:rsidRPr="00274C7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5D7E38BA" w14:textId="77777777" w:rsidR="00E370EB" w:rsidRPr="00274C7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E370EB" w:rsidRPr="00B11A91" w14:paraId="74031729" w14:textId="77777777" w:rsidTr="00E03B2D">
        <w:trPr>
          <w:trHeight w:val="514"/>
        </w:trPr>
        <w:tc>
          <w:tcPr>
            <w:tcW w:w="2368" w:type="dxa"/>
          </w:tcPr>
          <w:p w14:paraId="68088A30" w14:textId="77777777" w:rsidR="00E370EB" w:rsidRPr="00B11A9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2AAA4435" w14:textId="77777777" w:rsidR="00E370EB" w:rsidRPr="00B11A9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610766E4" w14:textId="77777777" w:rsidR="00E370EB" w:rsidRPr="00B11A9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359C7409" w14:textId="561BADED" w:rsidR="00E370EB" w:rsidRPr="008E6A02" w:rsidRDefault="00E370EB" w:rsidP="00E370EB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Pr="008E6A02">
        <w:rPr>
          <w:b/>
          <w:sz w:val="28"/>
          <w:szCs w:val="28"/>
          <w:u w:val="single"/>
        </w:rPr>
        <w:t xml:space="preserve">ВОПРОС № </w:t>
      </w:r>
      <w:r w:rsidR="006127D0">
        <w:rPr>
          <w:b/>
          <w:sz w:val="28"/>
          <w:szCs w:val="28"/>
          <w:u w:val="single"/>
        </w:rPr>
        <w:t>11</w:t>
      </w:r>
      <w:r w:rsidRPr="008E6A02">
        <w:rPr>
          <w:b/>
          <w:sz w:val="28"/>
          <w:szCs w:val="28"/>
          <w:u w:val="single"/>
        </w:rPr>
        <w:t xml:space="preserve"> </w:t>
      </w:r>
    </w:p>
    <w:p w14:paraId="4E1C45BA" w14:textId="16FE283A" w:rsidR="00E370EB" w:rsidRPr="00B83FDA" w:rsidRDefault="000A0C7D" w:rsidP="00E370EB">
      <w:pPr>
        <w:ind w:left="-720"/>
        <w:rPr>
          <w:sz w:val="28"/>
          <w:szCs w:val="28"/>
        </w:rPr>
      </w:pPr>
      <w:r>
        <w:rPr>
          <w:sz w:val="28"/>
          <w:szCs w:val="28"/>
        </w:rPr>
        <w:t>О премировании ревизионной комиссии.</w:t>
      </w:r>
    </w:p>
    <w:p w14:paraId="2DABBCD9" w14:textId="77777777" w:rsidR="00E370EB" w:rsidRDefault="00E370EB" w:rsidP="00E370EB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i w:val="0"/>
          <w:szCs w:val="28"/>
          <w:lang w:val="ru-RU" w:eastAsia="ru-RU"/>
        </w:rPr>
      </w:pPr>
    </w:p>
    <w:p w14:paraId="3078A73A" w14:textId="012DDF04" w:rsidR="00E370EB" w:rsidRPr="00BE3BEF" w:rsidRDefault="00E370EB" w:rsidP="00E370EB">
      <w:pPr>
        <w:pStyle w:val="2"/>
        <w:tabs>
          <w:tab w:val="left" w:pos="322"/>
        </w:tabs>
        <w:ind w:left="-720" w:right="850"/>
        <w:rPr>
          <w:rFonts w:ascii="Times New Roman" w:hAnsi="Times New Roman"/>
          <w:b w:val="0"/>
          <w:szCs w:val="28"/>
          <w:lang w:val="ru-RU" w:eastAsia="ru-RU"/>
        </w:rPr>
      </w:pPr>
      <w:r w:rsidRPr="00BE3BEF">
        <w:rPr>
          <w:rFonts w:ascii="Times New Roman" w:hAnsi="Times New Roman"/>
          <w:szCs w:val="28"/>
          <w:lang w:val="ru-RU" w:eastAsia="ru-RU"/>
        </w:rPr>
        <w:t>РЕШЕНИЕ</w:t>
      </w:r>
      <w:r>
        <w:rPr>
          <w:rFonts w:ascii="Times New Roman" w:hAnsi="Times New Roman"/>
          <w:szCs w:val="28"/>
          <w:lang w:val="ru-RU" w:eastAsia="ru-RU"/>
        </w:rPr>
        <w:t>:</w:t>
      </w:r>
      <w:r w:rsidRPr="00BE3BEF">
        <w:rPr>
          <w:rFonts w:ascii="Times New Roman" w:hAnsi="Times New Roman"/>
          <w:b w:val="0"/>
          <w:szCs w:val="28"/>
          <w:lang w:val="ru-RU" w:eastAsia="ru-RU"/>
        </w:rPr>
        <w:t xml:space="preserve"> </w:t>
      </w:r>
      <w:r w:rsidR="000A0C7D">
        <w:rPr>
          <w:rFonts w:ascii="Times New Roman" w:hAnsi="Times New Roman"/>
          <w:b w:val="0"/>
          <w:szCs w:val="28"/>
          <w:lang w:val="ru-RU" w:eastAsia="ru-RU"/>
        </w:rPr>
        <w:t>Премировать ревизионную комиссию за проведение ревизий в отчетном периоде в сумме 100 000 руб</w:t>
      </w:r>
      <w:r w:rsidR="00D72DEF">
        <w:rPr>
          <w:rFonts w:ascii="Times New Roman" w:hAnsi="Times New Roman"/>
          <w:b w:val="0"/>
          <w:szCs w:val="28"/>
          <w:lang w:val="ru-RU" w:eastAsia="ru-RU"/>
        </w:rPr>
        <w:t>.</w:t>
      </w:r>
      <w:r w:rsidR="000A0C7D">
        <w:rPr>
          <w:rFonts w:ascii="Times New Roman" w:hAnsi="Times New Roman"/>
          <w:b w:val="0"/>
          <w:szCs w:val="28"/>
          <w:lang w:val="ru-RU" w:eastAsia="ru-RU"/>
        </w:rPr>
        <w:t xml:space="preserve">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E370EB" w:rsidRPr="00274C71" w14:paraId="5A1C2625" w14:textId="77777777" w:rsidTr="00E03B2D">
        <w:trPr>
          <w:trHeight w:val="143"/>
        </w:trPr>
        <w:tc>
          <w:tcPr>
            <w:tcW w:w="2368" w:type="dxa"/>
          </w:tcPr>
          <w:p w14:paraId="1FB4201C" w14:textId="77777777" w:rsidR="00E370EB" w:rsidRPr="00274C7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C4082F3" w14:textId="77777777" w:rsidR="00E370EB" w:rsidRPr="00274C7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31EC87A2" w14:textId="77777777" w:rsidR="00E370EB" w:rsidRPr="00274C7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E370EB" w:rsidRPr="00B11A91" w14:paraId="0309EFE6" w14:textId="77777777" w:rsidTr="00E03B2D">
        <w:trPr>
          <w:trHeight w:val="514"/>
        </w:trPr>
        <w:tc>
          <w:tcPr>
            <w:tcW w:w="2368" w:type="dxa"/>
          </w:tcPr>
          <w:p w14:paraId="04F0408C" w14:textId="77777777" w:rsidR="00E370EB" w:rsidRPr="00B11A91" w:rsidRDefault="00E370EB" w:rsidP="00E03B2D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0FE8EBF1" w14:textId="77777777" w:rsidR="00E370EB" w:rsidRPr="00B11A91" w:rsidRDefault="00E370EB" w:rsidP="00E03B2D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75B02F0D" w14:textId="77777777" w:rsidR="00E370EB" w:rsidRPr="00B11A91" w:rsidRDefault="00E370EB" w:rsidP="00E03B2D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2F450CDE" w14:textId="1AE8BD46" w:rsidR="00E370EB" w:rsidRPr="008E6A02" w:rsidRDefault="00E370EB" w:rsidP="00E370EB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8E6A02">
        <w:rPr>
          <w:b/>
          <w:sz w:val="28"/>
          <w:szCs w:val="28"/>
          <w:u w:val="single"/>
        </w:rPr>
        <w:t>ВОПРОС №</w:t>
      </w:r>
      <w:r w:rsidR="006127D0">
        <w:rPr>
          <w:b/>
          <w:sz w:val="28"/>
          <w:szCs w:val="28"/>
          <w:u w:val="single"/>
        </w:rPr>
        <w:t xml:space="preserve"> 12</w:t>
      </w:r>
    </w:p>
    <w:p w14:paraId="5CF9E682" w14:textId="1839F0A7" w:rsidR="00E370EB" w:rsidRDefault="006127D0" w:rsidP="00E370EB">
      <w:pPr>
        <w:ind w:left="-720"/>
        <w:rPr>
          <w:sz w:val="28"/>
          <w:szCs w:val="28"/>
        </w:rPr>
      </w:pPr>
      <w:r w:rsidRPr="006127D0">
        <w:rPr>
          <w:sz w:val="28"/>
          <w:szCs w:val="28"/>
        </w:rPr>
        <w:t>Досрочное прекращение полномочий членов Правления</w:t>
      </w:r>
      <w:r>
        <w:rPr>
          <w:sz w:val="28"/>
          <w:szCs w:val="28"/>
        </w:rPr>
        <w:t xml:space="preserve"> </w:t>
      </w:r>
      <w:bookmarkStart w:id="1" w:name="_Hlk181959626"/>
      <w:proofErr w:type="spellStart"/>
      <w:r>
        <w:rPr>
          <w:sz w:val="28"/>
          <w:szCs w:val="28"/>
        </w:rPr>
        <w:t>Колнооченко</w:t>
      </w:r>
      <w:proofErr w:type="spellEnd"/>
      <w:r>
        <w:rPr>
          <w:sz w:val="28"/>
          <w:szCs w:val="28"/>
        </w:rPr>
        <w:t xml:space="preserve"> В.Е</w:t>
      </w:r>
      <w:bookmarkEnd w:id="1"/>
      <w:r>
        <w:rPr>
          <w:sz w:val="28"/>
          <w:szCs w:val="28"/>
        </w:rPr>
        <w:t xml:space="preserve">, </w:t>
      </w:r>
      <w:bookmarkStart w:id="2" w:name="_Hlk181959650"/>
      <w:proofErr w:type="spellStart"/>
      <w:r>
        <w:rPr>
          <w:sz w:val="28"/>
          <w:szCs w:val="28"/>
        </w:rPr>
        <w:t>Ульянихиной</w:t>
      </w:r>
      <w:proofErr w:type="spellEnd"/>
      <w:r>
        <w:rPr>
          <w:sz w:val="28"/>
          <w:szCs w:val="28"/>
        </w:rPr>
        <w:t xml:space="preserve"> О.А.</w:t>
      </w:r>
      <w:bookmarkEnd w:id="2"/>
    </w:p>
    <w:p w14:paraId="04F14F0C" w14:textId="77777777" w:rsidR="006127D0" w:rsidRDefault="006127D0" w:rsidP="00E370EB">
      <w:pPr>
        <w:ind w:left="-720"/>
        <w:rPr>
          <w:sz w:val="28"/>
          <w:szCs w:val="28"/>
        </w:rPr>
      </w:pPr>
    </w:p>
    <w:p w14:paraId="38B4C409" w14:textId="77777777" w:rsidR="00E156D9" w:rsidRDefault="006127D0" w:rsidP="00E156D9">
      <w:pPr>
        <w:ind w:left="-720"/>
        <w:rPr>
          <w:i/>
          <w:sz w:val="28"/>
          <w:szCs w:val="28"/>
        </w:rPr>
      </w:pPr>
      <w:bookmarkStart w:id="3" w:name="_Hlk181959925"/>
      <w:proofErr w:type="gramStart"/>
      <w:r w:rsidRPr="0065292C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 xml:space="preserve">: </w:t>
      </w:r>
      <w:r w:rsidRPr="006529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Досрочно</w:t>
      </w:r>
      <w:proofErr w:type="gramEnd"/>
      <w:r>
        <w:rPr>
          <w:i/>
          <w:sz w:val="28"/>
          <w:szCs w:val="28"/>
        </w:rPr>
        <w:t xml:space="preserve"> прекратить полномочия членов правления</w:t>
      </w:r>
      <w:r w:rsidRPr="0065292C">
        <w:rPr>
          <w:i/>
          <w:sz w:val="28"/>
          <w:szCs w:val="28"/>
        </w:rPr>
        <w:t xml:space="preserve"> Товарищества следующих </w:t>
      </w:r>
      <w:r>
        <w:rPr>
          <w:i/>
          <w:sz w:val="28"/>
          <w:szCs w:val="28"/>
        </w:rPr>
        <w:t>членов</w:t>
      </w:r>
      <w:r w:rsidRPr="0065292C">
        <w:rPr>
          <w:i/>
          <w:sz w:val="28"/>
          <w:szCs w:val="28"/>
        </w:rPr>
        <w:t>:</w:t>
      </w:r>
      <w:r>
        <w:rPr>
          <w:i/>
          <w:sz w:val="28"/>
          <w:szCs w:val="28"/>
        </w:rPr>
        <w:br/>
      </w:r>
    </w:p>
    <w:p w14:paraId="7FB475A6" w14:textId="376F0237" w:rsidR="006127D0" w:rsidRPr="00E156D9" w:rsidRDefault="006127D0" w:rsidP="00E156D9">
      <w:pPr>
        <w:ind w:left="-720"/>
        <w:rPr>
          <w:i/>
          <w:sz w:val="28"/>
          <w:szCs w:val="28"/>
        </w:rPr>
      </w:pPr>
      <w:proofErr w:type="spellStart"/>
      <w:r w:rsidRPr="006127D0">
        <w:rPr>
          <w:sz w:val="28"/>
          <w:szCs w:val="28"/>
        </w:rPr>
        <w:t>Колнооченко</w:t>
      </w:r>
      <w:proofErr w:type="spellEnd"/>
      <w:r w:rsidRPr="006127D0">
        <w:rPr>
          <w:sz w:val="28"/>
          <w:szCs w:val="28"/>
        </w:rPr>
        <w:t xml:space="preserve"> В.Е</w:t>
      </w:r>
      <w:r>
        <w:rPr>
          <w:sz w:val="28"/>
          <w:szCs w:val="28"/>
        </w:rPr>
        <w:t>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8F5055" w:rsidRPr="00B11A91" w14:paraId="39AB8C5A" w14:textId="77777777" w:rsidTr="000441E7">
        <w:trPr>
          <w:trHeight w:val="143"/>
        </w:trPr>
        <w:tc>
          <w:tcPr>
            <w:tcW w:w="2368" w:type="dxa"/>
          </w:tcPr>
          <w:bookmarkEnd w:id="3"/>
          <w:p w14:paraId="272114AC" w14:textId="77777777" w:rsidR="008F5055" w:rsidRPr="00274C7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3B22C288" w14:textId="77777777" w:rsidR="008F5055" w:rsidRPr="00274C7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3F8DB027" w14:textId="77777777" w:rsidR="008F5055" w:rsidRPr="00274C7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8F5055" w:rsidRPr="00B11A91" w14:paraId="394F3EB1" w14:textId="77777777" w:rsidTr="000441E7">
        <w:trPr>
          <w:trHeight w:val="514"/>
        </w:trPr>
        <w:tc>
          <w:tcPr>
            <w:tcW w:w="2368" w:type="dxa"/>
          </w:tcPr>
          <w:p w14:paraId="05343DC7" w14:textId="77777777" w:rsidR="008F5055" w:rsidRPr="00B11A9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4032B00B" w14:textId="77777777" w:rsidR="008F5055" w:rsidRPr="00B11A9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73986B09" w14:textId="77777777" w:rsidR="008F5055" w:rsidRPr="00B11A9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D9DE73F" w14:textId="3024E10C" w:rsidR="006127D0" w:rsidRDefault="008F5055" w:rsidP="006127D0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6127D0">
        <w:rPr>
          <w:sz w:val="28"/>
          <w:szCs w:val="28"/>
        </w:rPr>
        <w:br/>
      </w:r>
      <w:r w:rsidR="006127D0">
        <w:rPr>
          <w:sz w:val="28"/>
          <w:szCs w:val="28"/>
        </w:rPr>
        <w:br/>
      </w:r>
      <w:proofErr w:type="spellStart"/>
      <w:r w:rsidR="006127D0" w:rsidRPr="006127D0">
        <w:rPr>
          <w:sz w:val="28"/>
          <w:szCs w:val="28"/>
        </w:rPr>
        <w:t>Ульянихиной</w:t>
      </w:r>
      <w:proofErr w:type="spellEnd"/>
      <w:r w:rsidR="006127D0" w:rsidRPr="006127D0">
        <w:rPr>
          <w:sz w:val="28"/>
          <w:szCs w:val="28"/>
        </w:rPr>
        <w:t xml:space="preserve"> О.А.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8F5055" w:rsidRPr="00B11A91" w14:paraId="07847E82" w14:textId="77777777" w:rsidTr="000441E7">
        <w:trPr>
          <w:trHeight w:val="143"/>
        </w:trPr>
        <w:tc>
          <w:tcPr>
            <w:tcW w:w="2368" w:type="dxa"/>
          </w:tcPr>
          <w:p w14:paraId="7875B05D" w14:textId="77777777" w:rsidR="008F5055" w:rsidRPr="00274C7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5FBCD67" w14:textId="77777777" w:rsidR="008F5055" w:rsidRPr="00274C7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3803DEBB" w14:textId="77777777" w:rsidR="008F5055" w:rsidRPr="00274C7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8F5055" w:rsidRPr="00B11A91" w14:paraId="3E26A02B" w14:textId="77777777" w:rsidTr="000441E7">
        <w:trPr>
          <w:trHeight w:val="514"/>
        </w:trPr>
        <w:tc>
          <w:tcPr>
            <w:tcW w:w="2368" w:type="dxa"/>
          </w:tcPr>
          <w:p w14:paraId="00F5FB26" w14:textId="77777777" w:rsidR="008F5055" w:rsidRPr="00B11A9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77B0A3F0" w14:textId="77777777" w:rsidR="008F5055" w:rsidRPr="00B11A9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4E8E24CD" w14:textId="77777777" w:rsidR="008F5055" w:rsidRPr="00B11A9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1BEB6F2B" w14:textId="6ADB6756" w:rsidR="00EA27E8" w:rsidRDefault="008F5055" w:rsidP="00E370EB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</w:p>
    <w:p w14:paraId="5A6679AE" w14:textId="77777777" w:rsidR="00EA27E8" w:rsidRDefault="00EA27E8" w:rsidP="00E370EB">
      <w:pPr>
        <w:ind w:left="-720"/>
        <w:rPr>
          <w:sz w:val="28"/>
          <w:szCs w:val="28"/>
        </w:rPr>
      </w:pPr>
    </w:p>
    <w:p w14:paraId="278425E6" w14:textId="77777777" w:rsidR="00EA27E8" w:rsidRDefault="00EA27E8" w:rsidP="00E370EB">
      <w:pPr>
        <w:ind w:left="-720"/>
        <w:rPr>
          <w:sz w:val="28"/>
          <w:szCs w:val="28"/>
        </w:rPr>
      </w:pPr>
    </w:p>
    <w:p w14:paraId="20F229D3" w14:textId="5A47E373" w:rsidR="00E370EB" w:rsidRPr="008E6A02" w:rsidRDefault="006127D0" w:rsidP="00E370EB">
      <w:pPr>
        <w:ind w:left="-720"/>
        <w:rPr>
          <w:b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E370EB" w:rsidRPr="008E6A02">
        <w:rPr>
          <w:b/>
          <w:sz w:val="28"/>
          <w:szCs w:val="28"/>
          <w:u w:val="single"/>
        </w:rPr>
        <w:t>ВОПРОС №</w:t>
      </w:r>
      <w:r w:rsidR="00E370E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13</w:t>
      </w:r>
    </w:p>
    <w:p w14:paraId="053B4B5D" w14:textId="4FD16E91" w:rsidR="00E370EB" w:rsidRDefault="00436B36" w:rsidP="00E370EB">
      <w:pPr>
        <w:ind w:left="-720"/>
        <w:rPr>
          <w:sz w:val="28"/>
          <w:szCs w:val="28"/>
        </w:rPr>
      </w:pPr>
      <w:r>
        <w:rPr>
          <w:sz w:val="28"/>
          <w:szCs w:val="28"/>
        </w:rPr>
        <w:lastRenderedPageBreak/>
        <w:t>Досрочное прекращение полномочий члена ревизионной комиссии</w:t>
      </w:r>
      <w:r w:rsidRPr="00436B36">
        <w:t xml:space="preserve"> </w:t>
      </w:r>
      <w:r w:rsidRPr="00436B36">
        <w:rPr>
          <w:sz w:val="28"/>
          <w:szCs w:val="28"/>
        </w:rPr>
        <w:t>Васильев</w:t>
      </w:r>
      <w:r>
        <w:rPr>
          <w:sz w:val="28"/>
          <w:szCs w:val="28"/>
        </w:rPr>
        <w:t>ой</w:t>
      </w:r>
      <w:r w:rsidRPr="00436B36">
        <w:rPr>
          <w:sz w:val="28"/>
          <w:szCs w:val="28"/>
        </w:rPr>
        <w:t xml:space="preserve"> Е.Н.</w:t>
      </w:r>
      <w:r w:rsidR="00E370EB">
        <w:rPr>
          <w:sz w:val="28"/>
          <w:szCs w:val="28"/>
        </w:rPr>
        <w:br/>
      </w:r>
    </w:p>
    <w:p w14:paraId="6DCDDB98" w14:textId="37175D50" w:rsidR="00436B36" w:rsidRPr="00436B36" w:rsidRDefault="00436B36" w:rsidP="00436B36">
      <w:pPr>
        <w:ind w:left="-720"/>
        <w:rPr>
          <w:i/>
          <w:sz w:val="28"/>
          <w:szCs w:val="28"/>
        </w:rPr>
      </w:pPr>
      <w:r w:rsidRPr="0065292C">
        <w:rPr>
          <w:b/>
          <w:i/>
          <w:sz w:val="28"/>
          <w:szCs w:val="28"/>
        </w:rPr>
        <w:t>РЕШЕНИЕ</w:t>
      </w:r>
      <w:r>
        <w:rPr>
          <w:b/>
          <w:i/>
          <w:sz w:val="28"/>
          <w:szCs w:val="28"/>
        </w:rPr>
        <w:t xml:space="preserve">: </w:t>
      </w:r>
      <w:r w:rsidRPr="0065292C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Досрочно прекратить полномочия член</w:t>
      </w:r>
      <w:r w:rsidR="00EA27E8">
        <w:rPr>
          <w:i/>
          <w:sz w:val="28"/>
          <w:szCs w:val="28"/>
        </w:rPr>
        <w:t>а</w:t>
      </w:r>
      <w:r>
        <w:rPr>
          <w:i/>
          <w:sz w:val="28"/>
          <w:szCs w:val="28"/>
        </w:rPr>
        <w:t xml:space="preserve"> ревизионной комиссии</w:t>
      </w:r>
      <w:r w:rsidRPr="0065292C">
        <w:rPr>
          <w:i/>
          <w:sz w:val="28"/>
          <w:szCs w:val="28"/>
        </w:rPr>
        <w:t xml:space="preserve"> Товарищества </w:t>
      </w:r>
      <w:r>
        <w:rPr>
          <w:i/>
          <w:sz w:val="28"/>
          <w:szCs w:val="28"/>
        </w:rPr>
        <w:t>Васильевой Е.Н.</w:t>
      </w:r>
      <w:r>
        <w:rPr>
          <w:i/>
          <w:sz w:val="28"/>
          <w:szCs w:val="28"/>
        </w:rPr>
        <w:br/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8F5055" w:rsidRPr="00B11A91" w14:paraId="18A15C83" w14:textId="77777777" w:rsidTr="000441E7">
        <w:trPr>
          <w:trHeight w:val="143"/>
        </w:trPr>
        <w:tc>
          <w:tcPr>
            <w:tcW w:w="2368" w:type="dxa"/>
          </w:tcPr>
          <w:p w14:paraId="2AD4DBC9" w14:textId="77777777" w:rsidR="008F5055" w:rsidRPr="00274C7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43007A39" w14:textId="77777777" w:rsidR="008F5055" w:rsidRPr="00274C7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045DAC23" w14:textId="77777777" w:rsidR="008F5055" w:rsidRPr="00274C7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8F5055" w:rsidRPr="00B11A91" w14:paraId="09CE7C16" w14:textId="77777777" w:rsidTr="000441E7">
        <w:trPr>
          <w:trHeight w:val="514"/>
        </w:trPr>
        <w:tc>
          <w:tcPr>
            <w:tcW w:w="2368" w:type="dxa"/>
          </w:tcPr>
          <w:p w14:paraId="0166BDFF" w14:textId="77777777" w:rsidR="008F5055" w:rsidRPr="00B11A9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5D93A026" w14:textId="77777777" w:rsidR="008F5055" w:rsidRPr="00B11A9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0373BAB6" w14:textId="77777777" w:rsidR="008F5055" w:rsidRPr="00B11A9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62011A07" w14:textId="517B12A9" w:rsidR="00E370EB" w:rsidRPr="008E6A02" w:rsidRDefault="008F5055" w:rsidP="00E370EB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 w:rsidR="00E370EB">
        <w:rPr>
          <w:sz w:val="28"/>
          <w:szCs w:val="28"/>
        </w:rPr>
        <w:br/>
      </w:r>
      <w:r w:rsidR="00E370EB">
        <w:rPr>
          <w:sz w:val="28"/>
          <w:szCs w:val="28"/>
        </w:rPr>
        <w:br/>
      </w:r>
      <w:r w:rsidR="00E370EB" w:rsidRPr="008E6A02">
        <w:rPr>
          <w:b/>
          <w:sz w:val="28"/>
          <w:szCs w:val="28"/>
          <w:u w:val="single"/>
        </w:rPr>
        <w:t>ВОПРОС №</w:t>
      </w:r>
      <w:r w:rsidR="00161782">
        <w:rPr>
          <w:b/>
          <w:sz w:val="28"/>
          <w:szCs w:val="28"/>
          <w:u w:val="single"/>
        </w:rPr>
        <w:t xml:space="preserve"> 14</w:t>
      </w:r>
    </w:p>
    <w:p w14:paraId="45F6DCEB" w14:textId="0FBAF523" w:rsidR="00161782" w:rsidRPr="00161782" w:rsidRDefault="00161782" w:rsidP="00161782">
      <w:pPr>
        <w:ind w:left="-720"/>
        <w:rPr>
          <w:sz w:val="28"/>
          <w:szCs w:val="28"/>
        </w:rPr>
      </w:pPr>
      <w:r>
        <w:rPr>
          <w:sz w:val="28"/>
          <w:szCs w:val="28"/>
        </w:rPr>
        <w:t>Дов</w:t>
      </w:r>
      <w:r w:rsidRPr="00161782">
        <w:rPr>
          <w:sz w:val="28"/>
          <w:szCs w:val="28"/>
        </w:rPr>
        <w:t xml:space="preserve">ыборы членов правления. </w:t>
      </w:r>
    </w:p>
    <w:p w14:paraId="2A860DC5" w14:textId="4B3EBEC6" w:rsidR="00161782" w:rsidRPr="00161782" w:rsidRDefault="00161782" w:rsidP="00161782">
      <w:pPr>
        <w:ind w:left="-720"/>
        <w:rPr>
          <w:sz w:val="28"/>
          <w:szCs w:val="28"/>
        </w:rPr>
      </w:pPr>
      <w:r w:rsidRPr="00161782">
        <w:rPr>
          <w:sz w:val="28"/>
          <w:szCs w:val="28"/>
        </w:rPr>
        <w:t xml:space="preserve">В состав правления выдвинуты следующие кандидатуры: </w:t>
      </w:r>
      <w:proofErr w:type="spellStart"/>
      <w:r w:rsidRPr="00161782">
        <w:rPr>
          <w:sz w:val="28"/>
          <w:szCs w:val="28"/>
        </w:rPr>
        <w:t>Акользин</w:t>
      </w:r>
      <w:proofErr w:type="spellEnd"/>
      <w:r w:rsidRPr="00161782">
        <w:rPr>
          <w:sz w:val="28"/>
          <w:szCs w:val="28"/>
        </w:rPr>
        <w:t xml:space="preserve"> А.Г</w:t>
      </w:r>
      <w:r>
        <w:rPr>
          <w:sz w:val="28"/>
          <w:szCs w:val="28"/>
        </w:rPr>
        <w:t>, Васильева Е.Н.</w:t>
      </w:r>
    </w:p>
    <w:p w14:paraId="6D009A9D" w14:textId="77777777" w:rsidR="00161782" w:rsidRPr="00161782" w:rsidRDefault="00161782" w:rsidP="00161782">
      <w:pPr>
        <w:rPr>
          <w:sz w:val="28"/>
          <w:szCs w:val="28"/>
        </w:rPr>
      </w:pPr>
    </w:p>
    <w:p w14:paraId="6C399276" w14:textId="77777777" w:rsidR="000500B1" w:rsidRDefault="00161782" w:rsidP="000500B1">
      <w:pPr>
        <w:ind w:left="-720"/>
        <w:rPr>
          <w:sz w:val="28"/>
          <w:szCs w:val="28"/>
        </w:rPr>
      </w:pPr>
      <w:proofErr w:type="gramStart"/>
      <w:r w:rsidRPr="00161782">
        <w:rPr>
          <w:sz w:val="28"/>
          <w:szCs w:val="28"/>
        </w:rPr>
        <w:t>РЕШЕНИЕ:  Принять</w:t>
      </w:r>
      <w:proofErr w:type="gramEnd"/>
      <w:r w:rsidRPr="00161782">
        <w:rPr>
          <w:sz w:val="28"/>
          <w:szCs w:val="28"/>
        </w:rPr>
        <w:t xml:space="preserve"> в члены правления Товарищества следующих кандидатов:</w:t>
      </w:r>
    </w:p>
    <w:p w14:paraId="69A8AAAB" w14:textId="77777777" w:rsidR="000500B1" w:rsidRDefault="000500B1" w:rsidP="000500B1">
      <w:pPr>
        <w:ind w:left="-720"/>
        <w:rPr>
          <w:sz w:val="28"/>
          <w:szCs w:val="28"/>
        </w:rPr>
      </w:pPr>
    </w:p>
    <w:p w14:paraId="086A30D2" w14:textId="192F8A82" w:rsidR="00161782" w:rsidRPr="000500B1" w:rsidRDefault="00161782" w:rsidP="000500B1">
      <w:pPr>
        <w:ind w:left="-720"/>
        <w:rPr>
          <w:sz w:val="28"/>
          <w:szCs w:val="28"/>
        </w:rPr>
      </w:pPr>
      <w:proofErr w:type="spellStart"/>
      <w:r w:rsidRPr="000500B1">
        <w:rPr>
          <w:sz w:val="28"/>
          <w:szCs w:val="28"/>
        </w:rPr>
        <w:t>Акользина</w:t>
      </w:r>
      <w:proofErr w:type="spellEnd"/>
      <w:r w:rsidRPr="000500B1">
        <w:rPr>
          <w:sz w:val="28"/>
          <w:szCs w:val="28"/>
        </w:rPr>
        <w:t xml:space="preserve"> А.Г.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8F5055" w:rsidRPr="00B11A91" w14:paraId="774E4215" w14:textId="77777777" w:rsidTr="000441E7">
        <w:trPr>
          <w:trHeight w:val="143"/>
        </w:trPr>
        <w:tc>
          <w:tcPr>
            <w:tcW w:w="2368" w:type="dxa"/>
          </w:tcPr>
          <w:p w14:paraId="218F303E" w14:textId="77777777" w:rsidR="008F5055" w:rsidRPr="00274C7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0D3A805C" w14:textId="77777777" w:rsidR="008F5055" w:rsidRPr="00274C7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185B07FD" w14:textId="77777777" w:rsidR="008F5055" w:rsidRPr="00274C7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8F5055" w:rsidRPr="00B11A91" w14:paraId="4F0A15FA" w14:textId="77777777" w:rsidTr="000441E7">
        <w:trPr>
          <w:trHeight w:val="514"/>
        </w:trPr>
        <w:tc>
          <w:tcPr>
            <w:tcW w:w="2368" w:type="dxa"/>
          </w:tcPr>
          <w:p w14:paraId="104A2348" w14:textId="77777777" w:rsidR="008F5055" w:rsidRPr="00B11A9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07383A2E" w14:textId="77777777" w:rsidR="008F5055" w:rsidRPr="00B11A9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131CB2F5" w14:textId="77777777" w:rsidR="008F5055" w:rsidRPr="00B11A9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2C9DF9C1" w14:textId="50FA01C5" w:rsidR="00161782" w:rsidRDefault="008F5055" w:rsidP="00161782">
      <w:pPr>
        <w:ind w:left="-720"/>
        <w:rPr>
          <w:sz w:val="28"/>
          <w:szCs w:val="28"/>
        </w:rPr>
      </w:pPr>
      <w:r>
        <w:rPr>
          <w:b/>
          <w:sz w:val="28"/>
          <w:szCs w:val="28"/>
        </w:rPr>
        <w:br/>
      </w:r>
      <w:r w:rsidR="00161782">
        <w:rPr>
          <w:sz w:val="28"/>
          <w:szCs w:val="28"/>
        </w:rPr>
        <w:br/>
      </w:r>
      <w:r w:rsidR="00161782">
        <w:rPr>
          <w:sz w:val="28"/>
          <w:szCs w:val="28"/>
        </w:rPr>
        <w:br/>
        <w:t xml:space="preserve">Васильеву Е.Н. </w:t>
      </w:r>
    </w:p>
    <w:tbl>
      <w:tblPr>
        <w:tblpPr w:leftFromText="180" w:rightFromText="180" w:vertAnchor="text" w:horzAnchor="page" w:tblpX="961" w:tblpY="2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8"/>
        <w:gridCol w:w="2681"/>
        <w:gridCol w:w="2750"/>
      </w:tblGrid>
      <w:tr w:rsidR="008F5055" w:rsidRPr="00B11A91" w14:paraId="08D099FB" w14:textId="77777777" w:rsidTr="000441E7">
        <w:trPr>
          <w:trHeight w:val="143"/>
        </w:trPr>
        <w:tc>
          <w:tcPr>
            <w:tcW w:w="2368" w:type="dxa"/>
          </w:tcPr>
          <w:p w14:paraId="06AAB8E3" w14:textId="77777777" w:rsidR="008F5055" w:rsidRPr="00274C7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i/>
                <w:lang w:val="ru-RU"/>
              </w:rPr>
            </w:pPr>
            <w:r>
              <w:rPr>
                <w:b/>
                <w:lang w:val="ru-RU"/>
              </w:rPr>
              <w:t xml:space="preserve">     </w:t>
            </w:r>
            <w:r w:rsidRPr="00274C71">
              <w:rPr>
                <w:b/>
                <w:i/>
                <w:lang w:val="ru-RU"/>
              </w:rPr>
              <w:t xml:space="preserve"> ЗА</w:t>
            </w:r>
          </w:p>
        </w:tc>
        <w:tc>
          <w:tcPr>
            <w:tcW w:w="2681" w:type="dxa"/>
          </w:tcPr>
          <w:p w14:paraId="5E839DBA" w14:textId="77777777" w:rsidR="008F5055" w:rsidRPr="00274C7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i/>
                <w:lang w:val="ru-RU"/>
              </w:rPr>
            </w:pPr>
            <w:r w:rsidRPr="00274C71">
              <w:rPr>
                <w:b/>
                <w:i/>
                <w:lang w:val="ru-RU"/>
              </w:rPr>
              <w:t>ПРОТИВ</w:t>
            </w:r>
          </w:p>
        </w:tc>
        <w:tc>
          <w:tcPr>
            <w:tcW w:w="2750" w:type="dxa"/>
          </w:tcPr>
          <w:p w14:paraId="7A46CA6C" w14:textId="77777777" w:rsidR="008F5055" w:rsidRPr="00274C7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</w:t>
            </w:r>
            <w:r w:rsidRPr="00274C71">
              <w:rPr>
                <w:b/>
                <w:i/>
                <w:lang w:val="ru-RU"/>
              </w:rPr>
              <w:t>ВОЗДЕРЖАЛСЯ</w:t>
            </w:r>
          </w:p>
        </w:tc>
      </w:tr>
      <w:tr w:rsidR="008F5055" w:rsidRPr="00B11A91" w14:paraId="1A0B5368" w14:textId="77777777" w:rsidTr="000441E7">
        <w:trPr>
          <w:trHeight w:val="514"/>
        </w:trPr>
        <w:tc>
          <w:tcPr>
            <w:tcW w:w="2368" w:type="dxa"/>
          </w:tcPr>
          <w:p w14:paraId="45AFF8B1" w14:textId="77777777" w:rsidR="008F5055" w:rsidRPr="00B11A91" w:rsidRDefault="008F5055" w:rsidP="008F5055">
            <w:pPr>
              <w:pStyle w:val="TableParagraph"/>
              <w:spacing w:line="210" w:lineRule="exact"/>
              <w:ind w:left="541" w:right="534"/>
              <w:jc w:val="both"/>
              <w:rPr>
                <w:b/>
                <w:lang w:val="ru-RU"/>
              </w:rPr>
            </w:pPr>
          </w:p>
        </w:tc>
        <w:tc>
          <w:tcPr>
            <w:tcW w:w="2681" w:type="dxa"/>
          </w:tcPr>
          <w:p w14:paraId="0AE47539" w14:textId="77777777" w:rsidR="008F5055" w:rsidRPr="00B11A91" w:rsidRDefault="008F5055" w:rsidP="008F5055">
            <w:pPr>
              <w:pStyle w:val="TableParagraph"/>
              <w:spacing w:line="210" w:lineRule="exact"/>
              <w:ind w:left="647"/>
              <w:jc w:val="both"/>
              <w:rPr>
                <w:b/>
                <w:lang w:val="ru-RU"/>
              </w:rPr>
            </w:pPr>
          </w:p>
        </w:tc>
        <w:tc>
          <w:tcPr>
            <w:tcW w:w="2750" w:type="dxa"/>
          </w:tcPr>
          <w:p w14:paraId="7971B3CA" w14:textId="77777777" w:rsidR="008F5055" w:rsidRPr="00B11A91" w:rsidRDefault="008F5055" w:rsidP="008F5055">
            <w:pPr>
              <w:pStyle w:val="TableParagraph"/>
              <w:spacing w:line="210" w:lineRule="exact"/>
              <w:ind w:left="142"/>
              <w:jc w:val="both"/>
              <w:rPr>
                <w:b/>
                <w:lang w:val="ru-RU"/>
              </w:rPr>
            </w:pPr>
          </w:p>
        </w:tc>
      </w:tr>
    </w:tbl>
    <w:p w14:paraId="482BC651" w14:textId="3F8B7C8C" w:rsidR="00161782" w:rsidRDefault="008F5055" w:rsidP="00161782">
      <w:pPr>
        <w:ind w:left="-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/>
      </w:r>
      <w:r w:rsidR="00E370EB">
        <w:rPr>
          <w:sz w:val="28"/>
          <w:szCs w:val="28"/>
        </w:rPr>
        <w:br/>
      </w:r>
    </w:p>
    <w:p w14:paraId="106696A5" w14:textId="22B656C7" w:rsidR="006E605B" w:rsidRDefault="006E605B" w:rsidP="00161782">
      <w:pPr>
        <w:ind w:left="-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</w:p>
    <w:tbl>
      <w:tblPr>
        <w:tblW w:w="0" w:type="auto"/>
        <w:tblInd w:w="-720" w:type="dxa"/>
        <w:tblLook w:val="00A0" w:firstRow="1" w:lastRow="0" w:firstColumn="1" w:lastColumn="0" w:noHBand="0" w:noVBand="0"/>
      </w:tblPr>
      <w:tblGrid>
        <w:gridCol w:w="2380"/>
        <w:gridCol w:w="705"/>
        <w:gridCol w:w="2554"/>
        <w:gridCol w:w="1556"/>
        <w:gridCol w:w="3096"/>
      </w:tblGrid>
      <w:tr w:rsidR="006E605B" w:rsidRPr="00141CA4" w14:paraId="5BBA9AB4" w14:textId="77777777" w:rsidTr="006E605B">
        <w:trPr>
          <w:trHeight w:val="322"/>
        </w:trPr>
        <w:tc>
          <w:tcPr>
            <w:tcW w:w="3085" w:type="dxa"/>
            <w:gridSpan w:val="2"/>
          </w:tcPr>
          <w:p w14:paraId="4AADF682" w14:textId="77777777" w:rsidR="006E605B" w:rsidRPr="00141CA4" w:rsidRDefault="006E605B" w:rsidP="00C0533E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</w:rPr>
              <w:t xml:space="preserve">ФИО </w:t>
            </w:r>
            <w:r w:rsidRPr="00141CA4">
              <w:rPr>
                <w:b/>
                <w:sz w:val="18"/>
                <w:szCs w:val="18"/>
              </w:rPr>
              <w:t>члена / собственника ТСН</w:t>
            </w:r>
          </w:p>
        </w:tc>
        <w:tc>
          <w:tcPr>
            <w:tcW w:w="7206" w:type="dxa"/>
            <w:gridSpan w:val="3"/>
          </w:tcPr>
          <w:p w14:paraId="0ED6A668" w14:textId="77777777" w:rsidR="006E605B" w:rsidRPr="00141CA4" w:rsidRDefault="006E605B" w:rsidP="00C0533E">
            <w:pPr>
              <w:rPr>
                <w:sz w:val="28"/>
                <w:szCs w:val="28"/>
                <w:u w:val="single"/>
              </w:rPr>
            </w:pPr>
          </w:p>
        </w:tc>
      </w:tr>
      <w:tr w:rsidR="006E605B" w:rsidRPr="00141CA4" w14:paraId="421A2937" w14:textId="77777777" w:rsidTr="006E605B">
        <w:trPr>
          <w:trHeight w:val="322"/>
        </w:trPr>
        <w:tc>
          <w:tcPr>
            <w:tcW w:w="3085" w:type="dxa"/>
            <w:gridSpan w:val="2"/>
          </w:tcPr>
          <w:p w14:paraId="20CDCAB4" w14:textId="77777777" w:rsidR="006E605B" w:rsidRPr="00141CA4" w:rsidRDefault="006E605B" w:rsidP="00C0533E">
            <w:pPr>
              <w:rPr>
                <w:b/>
              </w:rPr>
            </w:pPr>
          </w:p>
        </w:tc>
        <w:tc>
          <w:tcPr>
            <w:tcW w:w="7206" w:type="dxa"/>
            <w:gridSpan w:val="3"/>
          </w:tcPr>
          <w:p w14:paraId="11E610AB" w14:textId="77777777" w:rsidR="006E605B" w:rsidRPr="00141CA4" w:rsidRDefault="006E605B" w:rsidP="00C0533E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E605B" w:rsidRPr="00141CA4" w14:paraId="045EABD9" w14:textId="77777777" w:rsidTr="006E605B">
        <w:trPr>
          <w:trHeight w:val="322"/>
        </w:trPr>
        <w:tc>
          <w:tcPr>
            <w:tcW w:w="2380" w:type="dxa"/>
          </w:tcPr>
          <w:p w14:paraId="00AC0C8F" w14:textId="77777777" w:rsidR="006E605B" w:rsidRPr="00141CA4" w:rsidRDefault="006E605B" w:rsidP="00C0533E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  <w:sz w:val="28"/>
                <w:szCs w:val="28"/>
              </w:rPr>
              <w:t xml:space="preserve">дата заполнения </w:t>
            </w:r>
            <w:r w:rsidRPr="00141CA4">
              <w:rPr>
                <w:sz w:val="28"/>
                <w:szCs w:val="28"/>
                <w:u w:val="single"/>
              </w:rPr>
              <w:t xml:space="preserve"> </w:t>
            </w:r>
            <w:r w:rsidRPr="00141CA4">
              <w:rPr>
                <w:u w:val="single"/>
              </w:rPr>
              <w:t xml:space="preserve"> </w:t>
            </w:r>
          </w:p>
        </w:tc>
        <w:tc>
          <w:tcPr>
            <w:tcW w:w="3259" w:type="dxa"/>
            <w:gridSpan w:val="2"/>
          </w:tcPr>
          <w:p w14:paraId="636A7ACD" w14:textId="77777777" w:rsidR="006E605B" w:rsidRPr="00141CA4" w:rsidRDefault="006E605B" w:rsidP="00C0533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1556" w:type="dxa"/>
          </w:tcPr>
          <w:p w14:paraId="06F5F4CD" w14:textId="77777777" w:rsidR="006E605B" w:rsidRPr="00141CA4" w:rsidRDefault="006E605B" w:rsidP="00C0533E">
            <w:pPr>
              <w:rPr>
                <w:b/>
                <w:sz w:val="28"/>
                <w:szCs w:val="28"/>
              </w:rPr>
            </w:pPr>
            <w:r w:rsidRPr="00141CA4">
              <w:rPr>
                <w:b/>
                <w:sz w:val="28"/>
                <w:szCs w:val="28"/>
              </w:rPr>
              <w:t>подпись</w:t>
            </w:r>
          </w:p>
        </w:tc>
        <w:tc>
          <w:tcPr>
            <w:tcW w:w="3096" w:type="dxa"/>
          </w:tcPr>
          <w:p w14:paraId="24BD11C0" w14:textId="77777777" w:rsidR="006E605B" w:rsidRPr="00141CA4" w:rsidRDefault="006E605B" w:rsidP="00C0533E">
            <w:pPr>
              <w:rPr>
                <w:sz w:val="28"/>
                <w:szCs w:val="28"/>
                <w:u w:val="single"/>
              </w:rPr>
            </w:pPr>
          </w:p>
        </w:tc>
      </w:tr>
      <w:tr w:rsidR="006E605B" w:rsidRPr="00141CA4" w14:paraId="56700AAF" w14:textId="77777777" w:rsidTr="006E605B">
        <w:trPr>
          <w:trHeight w:val="322"/>
        </w:trPr>
        <w:tc>
          <w:tcPr>
            <w:tcW w:w="2380" w:type="dxa"/>
          </w:tcPr>
          <w:p w14:paraId="3EF3670B" w14:textId="77777777" w:rsidR="006E605B" w:rsidRPr="00141CA4" w:rsidRDefault="006E605B" w:rsidP="00C0533E">
            <w:pPr>
              <w:rPr>
                <w:b/>
                <w:sz w:val="6"/>
                <w:szCs w:val="6"/>
              </w:rPr>
            </w:pPr>
          </w:p>
        </w:tc>
        <w:tc>
          <w:tcPr>
            <w:tcW w:w="3259" w:type="dxa"/>
            <w:gridSpan w:val="2"/>
          </w:tcPr>
          <w:p w14:paraId="1AC4E837" w14:textId="77777777" w:rsidR="006E605B" w:rsidRPr="00141CA4" w:rsidRDefault="006E605B" w:rsidP="00C0533E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_________________________________________________________________________________________________</w:t>
            </w:r>
          </w:p>
        </w:tc>
        <w:tc>
          <w:tcPr>
            <w:tcW w:w="1556" w:type="dxa"/>
          </w:tcPr>
          <w:p w14:paraId="0F0D49F2" w14:textId="77777777" w:rsidR="006E605B" w:rsidRPr="00141CA4" w:rsidRDefault="006E605B" w:rsidP="00C0533E">
            <w:pPr>
              <w:rPr>
                <w:b/>
                <w:sz w:val="6"/>
                <w:szCs w:val="6"/>
              </w:rPr>
            </w:pPr>
          </w:p>
        </w:tc>
        <w:tc>
          <w:tcPr>
            <w:tcW w:w="3096" w:type="dxa"/>
          </w:tcPr>
          <w:p w14:paraId="0BDA72BA" w14:textId="77777777" w:rsidR="006E605B" w:rsidRPr="00141CA4" w:rsidRDefault="006E605B" w:rsidP="00C0533E">
            <w:pPr>
              <w:rPr>
                <w:sz w:val="6"/>
                <w:szCs w:val="6"/>
                <w:u w:val="single"/>
              </w:rPr>
            </w:pPr>
            <w:r w:rsidRPr="00141CA4">
              <w:rPr>
                <w:sz w:val="6"/>
                <w:szCs w:val="6"/>
                <w:u w:val="single"/>
              </w:rPr>
              <w:t>________________________________________________________________________________________________</w:t>
            </w:r>
          </w:p>
        </w:tc>
      </w:tr>
    </w:tbl>
    <w:p w14:paraId="2356AF7F" w14:textId="77777777" w:rsidR="001F40FC" w:rsidRDefault="001F40FC" w:rsidP="006E605B">
      <w:pPr>
        <w:rPr>
          <w:sz w:val="28"/>
          <w:szCs w:val="28"/>
        </w:rPr>
      </w:pPr>
    </w:p>
    <w:sectPr w:rsidR="001F40FC" w:rsidSect="00EA27E8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AFA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196B90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A140E8"/>
    <w:multiLevelType w:val="hybridMultilevel"/>
    <w:tmpl w:val="5B70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BA3276"/>
    <w:multiLevelType w:val="hybridMultilevel"/>
    <w:tmpl w:val="53F8DEE4"/>
    <w:lvl w:ilvl="0" w:tplc="1278D78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4" w15:restartNumberingAfterBreak="0">
    <w:nsid w:val="2FF21AC9"/>
    <w:multiLevelType w:val="hybridMultilevel"/>
    <w:tmpl w:val="D2F0E24C"/>
    <w:lvl w:ilvl="0" w:tplc="6FCA3C1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5" w15:restartNumberingAfterBreak="0">
    <w:nsid w:val="30BE32CF"/>
    <w:multiLevelType w:val="hybridMultilevel"/>
    <w:tmpl w:val="1DDAA802"/>
    <w:lvl w:ilvl="0" w:tplc="E3388A18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6" w15:restartNumberingAfterBreak="0">
    <w:nsid w:val="553935DF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8A3018"/>
    <w:multiLevelType w:val="hybridMultilevel"/>
    <w:tmpl w:val="53F8DEE4"/>
    <w:lvl w:ilvl="0" w:tplc="1278D782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8" w15:restartNumberingAfterBreak="0">
    <w:nsid w:val="70930A0F"/>
    <w:multiLevelType w:val="hybridMultilevel"/>
    <w:tmpl w:val="F8CE8BB6"/>
    <w:lvl w:ilvl="0" w:tplc="A4A267A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" w:hanging="360"/>
      </w:pPr>
    </w:lvl>
    <w:lvl w:ilvl="2" w:tplc="0419001B" w:tentative="1">
      <w:start w:val="1"/>
      <w:numFmt w:val="lowerRoman"/>
      <w:lvlText w:val="%3."/>
      <w:lvlJc w:val="right"/>
      <w:pPr>
        <w:ind w:left="1095" w:hanging="180"/>
      </w:pPr>
    </w:lvl>
    <w:lvl w:ilvl="3" w:tplc="0419000F" w:tentative="1">
      <w:start w:val="1"/>
      <w:numFmt w:val="decimal"/>
      <w:lvlText w:val="%4."/>
      <w:lvlJc w:val="left"/>
      <w:pPr>
        <w:ind w:left="1815" w:hanging="360"/>
      </w:pPr>
    </w:lvl>
    <w:lvl w:ilvl="4" w:tplc="04190019" w:tentative="1">
      <w:start w:val="1"/>
      <w:numFmt w:val="lowerLetter"/>
      <w:lvlText w:val="%5."/>
      <w:lvlJc w:val="left"/>
      <w:pPr>
        <w:ind w:left="2535" w:hanging="360"/>
      </w:pPr>
    </w:lvl>
    <w:lvl w:ilvl="5" w:tplc="0419001B" w:tentative="1">
      <w:start w:val="1"/>
      <w:numFmt w:val="lowerRoman"/>
      <w:lvlText w:val="%6."/>
      <w:lvlJc w:val="right"/>
      <w:pPr>
        <w:ind w:left="3255" w:hanging="180"/>
      </w:pPr>
    </w:lvl>
    <w:lvl w:ilvl="6" w:tplc="0419000F" w:tentative="1">
      <w:start w:val="1"/>
      <w:numFmt w:val="decimal"/>
      <w:lvlText w:val="%7."/>
      <w:lvlJc w:val="left"/>
      <w:pPr>
        <w:ind w:left="3975" w:hanging="360"/>
      </w:pPr>
    </w:lvl>
    <w:lvl w:ilvl="7" w:tplc="04190019" w:tentative="1">
      <w:start w:val="1"/>
      <w:numFmt w:val="lowerLetter"/>
      <w:lvlText w:val="%8."/>
      <w:lvlJc w:val="left"/>
      <w:pPr>
        <w:ind w:left="4695" w:hanging="360"/>
      </w:pPr>
    </w:lvl>
    <w:lvl w:ilvl="8" w:tplc="041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9" w15:restartNumberingAfterBreak="0">
    <w:nsid w:val="77195417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CE1DBF"/>
    <w:multiLevelType w:val="hybridMultilevel"/>
    <w:tmpl w:val="D3E4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68"/>
    <w:rsid w:val="00011C42"/>
    <w:rsid w:val="00016BE1"/>
    <w:rsid w:val="00017E77"/>
    <w:rsid w:val="00032144"/>
    <w:rsid w:val="000342DE"/>
    <w:rsid w:val="00041E9A"/>
    <w:rsid w:val="000500B1"/>
    <w:rsid w:val="0006017A"/>
    <w:rsid w:val="000870EC"/>
    <w:rsid w:val="00087205"/>
    <w:rsid w:val="000A0C7D"/>
    <w:rsid w:val="000A474A"/>
    <w:rsid w:val="000B0155"/>
    <w:rsid w:val="000B7D56"/>
    <w:rsid w:val="000D18C1"/>
    <w:rsid w:val="000E3EB3"/>
    <w:rsid w:val="000E4768"/>
    <w:rsid w:val="000F219F"/>
    <w:rsid w:val="00110B66"/>
    <w:rsid w:val="00113FF6"/>
    <w:rsid w:val="00114DAF"/>
    <w:rsid w:val="0014100B"/>
    <w:rsid w:val="00141CA4"/>
    <w:rsid w:val="00145ECA"/>
    <w:rsid w:val="00153541"/>
    <w:rsid w:val="00161782"/>
    <w:rsid w:val="00164AF5"/>
    <w:rsid w:val="00165090"/>
    <w:rsid w:val="00175D24"/>
    <w:rsid w:val="001D16F5"/>
    <w:rsid w:val="001E7A79"/>
    <w:rsid w:val="001F183C"/>
    <w:rsid w:val="001F40FC"/>
    <w:rsid w:val="002000F7"/>
    <w:rsid w:val="002016D8"/>
    <w:rsid w:val="00210AFB"/>
    <w:rsid w:val="00216247"/>
    <w:rsid w:val="0022499E"/>
    <w:rsid w:val="00271C1D"/>
    <w:rsid w:val="00274C71"/>
    <w:rsid w:val="00286D58"/>
    <w:rsid w:val="002B3111"/>
    <w:rsid w:val="002C2222"/>
    <w:rsid w:val="002D470A"/>
    <w:rsid w:val="002E1192"/>
    <w:rsid w:val="003001BC"/>
    <w:rsid w:val="00353A93"/>
    <w:rsid w:val="0037017A"/>
    <w:rsid w:val="00376665"/>
    <w:rsid w:val="00382EF0"/>
    <w:rsid w:val="00386A4E"/>
    <w:rsid w:val="003F300D"/>
    <w:rsid w:val="003F6F8A"/>
    <w:rsid w:val="00432231"/>
    <w:rsid w:val="00436B36"/>
    <w:rsid w:val="0043777B"/>
    <w:rsid w:val="00442174"/>
    <w:rsid w:val="004629A4"/>
    <w:rsid w:val="00463A6C"/>
    <w:rsid w:val="00487CCE"/>
    <w:rsid w:val="004934CF"/>
    <w:rsid w:val="004B5B43"/>
    <w:rsid w:val="004D5ADE"/>
    <w:rsid w:val="004D6AB8"/>
    <w:rsid w:val="004E769D"/>
    <w:rsid w:val="005310F3"/>
    <w:rsid w:val="005A0C4E"/>
    <w:rsid w:val="005A5817"/>
    <w:rsid w:val="005F1D72"/>
    <w:rsid w:val="006127D0"/>
    <w:rsid w:val="00620868"/>
    <w:rsid w:val="0065292C"/>
    <w:rsid w:val="00654B7B"/>
    <w:rsid w:val="00661777"/>
    <w:rsid w:val="00685260"/>
    <w:rsid w:val="00694C34"/>
    <w:rsid w:val="006C1D3D"/>
    <w:rsid w:val="006C26A7"/>
    <w:rsid w:val="006C54FB"/>
    <w:rsid w:val="006D5791"/>
    <w:rsid w:val="006E605B"/>
    <w:rsid w:val="006E6A9A"/>
    <w:rsid w:val="006E7FC6"/>
    <w:rsid w:val="007024FE"/>
    <w:rsid w:val="00724F15"/>
    <w:rsid w:val="007500A1"/>
    <w:rsid w:val="00752BFD"/>
    <w:rsid w:val="007579A1"/>
    <w:rsid w:val="00764B61"/>
    <w:rsid w:val="0077299E"/>
    <w:rsid w:val="007A444A"/>
    <w:rsid w:val="007E1522"/>
    <w:rsid w:val="007E250F"/>
    <w:rsid w:val="007E4CFE"/>
    <w:rsid w:val="00806A98"/>
    <w:rsid w:val="008546DF"/>
    <w:rsid w:val="008759E2"/>
    <w:rsid w:val="00876265"/>
    <w:rsid w:val="00884AC5"/>
    <w:rsid w:val="008B2F2A"/>
    <w:rsid w:val="008B54A6"/>
    <w:rsid w:val="008D3CDE"/>
    <w:rsid w:val="008D52DA"/>
    <w:rsid w:val="008D6C7E"/>
    <w:rsid w:val="008E6A02"/>
    <w:rsid w:val="008F12F2"/>
    <w:rsid w:val="008F31AC"/>
    <w:rsid w:val="008F5055"/>
    <w:rsid w:val="00931803"/>
    <w:rsid w:val="009330AD"/>
    <w:rsid w:val="009505E8"/>
    <w:rsid w:val="00965CB1"/>
    <w:rsid w:val="00985B69"/>
    <w:rsid w:val="00992861"/>
    <w:rsid w:val="00994BAD"/>
    <w:rsid w:val="009C0626"/>
    <w:rsid w:val="009C643F"/>
    <w:rsid w:val="009E00C9"/>
    <w:rsid w:val="009E5A92"/>
    <w:rsid w:val="009F52E6"/>
    <w:rsid w:val="00A0706C"/>
    <w:rsid w:val="00A25DC2"/>
    <w:rsid w:val="00A315C1"/>
    <w:rsid w:val="00A36C73"/>
    <w:rsid w:val="00A54A43"/>
    <w:rsid w:val="00A70DC4"/>
    <w:rsid w:val="00A710A2"/>
    <w:rsid w:val="00AC6E85"/>
    <w:rsid w:val="00B07083"/>
    <w:rsid w:val="00B11A91"/>
    <w:rsid w:val="00B23246"/>
    <w:rsid w:val="00B23688"/>
    <w:rsid w:val="00B278D2"/>
    <w:rsid w:val="00B3309D"/>
    <w:rsid w:val="00B441CE"/>
    <w:rsid w:val="00B568E0"/>
    <w:rsid w:val="00B57E26"/>
    <w:rsid w:val="00B632E6"/>
    <w:rsid w:val="00B63CA4"/>
    <w:rsid w:val="00B83FDA"/>
    <w:rsid w:val="00B87497"/>
    <w:rsid w:val="00B91BDB"/>
    <w:rsid w:val="00BC6B9B"/>
    <w:rsid w:val="00BE3BEF"/>
    <w:rsid w:val="00BF68B9"/>
    <w:rsid w:val="00C07660"/>
    <w:rsid w:val="00C12DD7"/>
    <w:rsid w:val="00C16F15"/>
    <w:rsid w:val="00C2382B"/>
    <w:rsid w:val="00C24F40"/>
    <w:rsid w:val="00C35470"/>
    <w:rsid w:val="00C35769"/>
    <w:rsid w:val="00C45FB7"/>
    <w:rsid w:val="00C55119"/>
    <w:rsid w:val="00C5748C"/>
    <w:rsid w:val="00C64740"/>
    <w:rsid w:val="00C65974"/>
    <w:rsid w:val="00CB232A"/>
    <w:rsid w:val="00CD3756"/>
    <w:rsid w:val="00CD3AF0"/>
    <w:rsid w:val="00CD6AB3"/>
    <w:rsid w:val="00D02A29"/>
    <w:rsid w:val="00D05A6B"/>
    <w:rsid w:val="00D1425A"/>
    <w:rsid w:val="00D17B9D"/>
    <w:rsid w:val="00D2684E"/>
    <w:rsid w:val="00D34861"/>
    <w:rsid w:val="00D4503E"/>
    <w:rsid w:val="00D53481"/>
    <w:rsid w:val="00D57B05"/>
    <w:rsid w:val="00D72DEF"/>
    <w:rsid w:val="00DB1D78"/>
    <w:rsid w:val="00DB5177"/>
    <w:rsid w:val="00DC4E1A"/>
    <w:rsid w:val="00DD3C03"/>
    <w:rsid w:val="00DD60CD"/>
    <w:rsid w:val="00E156D9"/>
    <w:rsid w:val="00E370EB"/>
    <w:rsid w:val="00E50D90"/>
    <w:rsid w:val="00E62E7D"/>
    <w:rsid w:val="00E71A5C"/>
    <w:rsid w:val="00E76424"/>
    <w:rsid w:val="00EA27E8"/>
    <w:rsid w:val="00EC3BC9"/>
    <w:rsid w:val="00EE2229"/>
    <w:rsid w:val="00EE6D0B"/>
    <w:rsid w:val="00EF7844"/>
    <w:rsid w:val="00F02FC7"/>
    <w:rsid w:val="00F060F3"/>
    <w:rsid w:val="00F3410B"/>
    <w:rsid w:val="00F56B41"/>
    <w:rsid w:val="00F656EC"/>
    <w:rsid w:val="00FC00FA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391BC"/>
  <w15:docId w15:val="{5BD34AE1-014C-4EBC-B176-5D58F23A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05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114DAF"/>
    <w:pPr>
      <w:widowControl w:val="0"/>
      <w:autoSpaceDE w:val="0"/>
      <w:autoSpaceDN w:val="0"/>
      <w:ind w:left="120"/>
      <w:outlineLvl w:val="1"/>
    </w:pPr>
    <w:rPr>
      <w:rFonts w:ascii="Cambria" w:eastAsia="Calibri" w:hAnsi="Cambria"/>
      <w:b/>
      <w:i/>
      <w:sz w:val="28"/>
      <w:szCs w:val="20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654B7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5F1D72"/>
    <w:pPr>
      <w:ind w:left="720"/>
      <w:contextualSpacing/>
    </w:pPr>
  </w:style>
  <w:style w:type="paragraph" w:styleId="a4">
    <w:name w:val="Normal (Web)"/>
    <w:basedOn w:val="a"/>
    <w:uiPriority w:val="99"/>
    <w:rsid w:val="0008720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uiPriority w:val="99"/>
    <w:locked/>
    <w:rsid w:val="00114DAF"/>
    <w:rPr>
      <w:rFonts w:ascii="Cambria" w:hAnsi="Cambria"/>
      <w:b/>
      <w:i/>
      <w:sz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274C71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</w:style>
  <w:style w:type="character" w:styleId="a5">
    <w:name w:val="Hyperlink"/>
    <w:basedOn w:val="a0"/>
    <w:uiPriority w:val="99"/>
    <w:rsid w:val="000870EC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6E7F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3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elok-soglasi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Coffeana</dc:creator>
  <cp:lastModifiedBy>User</cp:lastModifiedBy>
  <cp:revision>4</cp:revision>
  <cp:lastPrinted>2024-11-12T08:40:00Z</cp:lastPrinted>
  <dcterms:created xsi:type="dcterms:W3CDTF">2024-11-08T13:14:00Z</dcterms:created>
  <dcterms:modified xsi:type="dcterms:W3CDTF">2024-11-12T12:36:00Z</dcterms:modified>
</cp:coreProperties>
</file>